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B56" w:rsidRPr="002939FE" w:rsidRDefault="005141A4" w:rsidP="005141A4">
      <w:pPr>
        <w:shd w:val="clear" w:color="auto" w:fill="FFFFFF" w:themeFill="background1"/>
        <w:spacing w:after="0" w:line="240" w:lineRule="auto"/>
        <w:jc w:val="center"/>
        <w:rPr>
          <w:b/>
          <w:u w:val="single"/>
          <w:lang w:val="en-US"/>
        </w:rPr>
      </w:pPr>
      <w:bookmarkStart w:id="0" w:name="_GoBack"/>
      <w:bookmarkEnd w:id="0"/>
      <w:r w:rsidRPr="002939FE">
        <w:rPr>
          <w:b/>
          <w:u w:val="single"/>
          <w:lang w:val="en-US"/>
        </w:rPr>
        <w:t>REPORT OF DANIDA ALUMINI DAY   IN BENIN</w:t>
      </w:r>
    </w:p>
    <w:p w:rsidR="005141A4" w:rsidRPr="00C741FF" w:rsidRDefault="005141A4" w:rsidP="005141A4">
      <w:pPr>
        <w:tabs>
          <w:tab w:val="left" w:pos="5509"/>
        </w:tabs>
        <w:spacing w:after="0" w:line="240" w:lineRule="auto"/>
        <w:rPr>
          <w:b/>
        </w:rPr>
      </w:pPr>
      <w:r w:rsidRPr="00C741FF">
        <w:rPr>
          <w:b/>
        </w:rPr>
        <w:t xml:space="preserve">DATE: SEPTEMBER 29, 2018, 10H                                                                                             VENUE: CHANT D’OISEAU / COTONOU </w:t>
      </w:r>
    </w:p>
    <w:p w:rsidR="0021480A" w:rsidRPr="002939FE" w:rsidRDefault="005141A4" w:rsidP="005141A4">
      <w:pPr>
        <w:tabs>
          <w:tab w:val="left" w:pos="5509"/>
        </w:tabs>
        <w:spacing w:after="0" w:line="240" w:lineRule="auto"/>
        <w:rPr>
          <w:b/>
          <w:lang w:val="en-US"/>
        </w:rPr>
      </w:pPr>
      <w:r w:rsidRPr="002939FE">
        <w:rPr>
          <w:b/>
          <w:u w:val="single"/>
          <w:lang w:val="en-US"/>
        </w:rPr>
        <w:t>AGENDA:</w:t>
      </w:r>
      <w:r w:rsidR="0021480A" w:rsidRPr="002939FE">
        <w:rPr>
          <w:b/>
          <w:lang w:val="en-US"/>
        </w:rPr>
        <w:tab/>
      </w:r>
    </w:p>
    <w:p w:rsidR="005141A4" w:rsidRPr="002939FE" w:rsidRDefault="005141A4" w:rsidP="005141A4">
      <w:pPr>
        <w:spacing w:after="0" w:line="240" w:lineRule="auto"/>
        <w:rPr>
          <w:lang w:val="en-US"/>
        </w:rPr>
      </w:pPr>
      <w:r w:rsidRPr="002939FE">
        <w:rPr>
          <w:lang w:val="en-US"/>
        </w:rPr>
        <w:t xml:space="preserve"> 1- Opening Ceremony</w:t>
      </w:r>
    </w:p>
    <w:p w:rsidR="005141A4" w:rsidRPr="002939FE" w:rsidRDefault="005141A4" w:rsidP="005141A4">
      <w:pPr>
        <w:spacing w:after="0" w:line="240" w:lineRule="auto"/>
        <w:rPr>
          <w:lang w:val="en-US"/>
        </w:rPr>
      </w:pPr>
      <w:r w:rsidRPr="002939FE">
        <w:rPr>
          <w:lang w:val="en-US"/>
        </w:rPr>
        <w:t>• Welcome from the President of the Organizing Committee</w:t>
      </w:r>
    </w:p>
    <w:p w:rsidR="005141A4" w:rsidRPr="002939FE" w:rsidRDefault="005141A4" w:rsidP="005141A4">
      <w:pPr>
        <w:spacing w:after="0" w:line="240" w:lineRule="auto"/>
        <w:rPr>
          <w:lang w:val="en-US"/>
        </w:rPr>
      </w:pPr>
      <w:r w:rsidRPr="002939FE">
        <w:rPr>
          <w:lang w:val="en-US"/>
        </w:rPr>
        <w:t>• Representative of the UPMB</w:t>
      </w:r>
    </w:p>
    <w:p w:rsidR="005141A4" w:rsidRPr="002939FE" w:rsidRDefault="005141A4" w:rsidP="005141A4">
      <w:pPr>
        <w:spacing w:after="0" w:line="240" w:lineRule="auto"/>
        <w:rPr>
          <w:lang w:val="en-US"/>
        </w:rPr>
      </w:pPr>
      <w:r w:rsidRPr="002939FE">
        <w:rPr>
          <w:lang w:val="en-US"/>
        </w:rPr>
        <w:t>2- Panel 1: "Contribution of former Danida scholars to the fight against the effects of climate change"</w:t>
      </w:r>
    </w:p>
    <w:p w:rsidR="005141A4" w:rsidRPr="002939FE" w:rsidRDefault="005141A4" w:rsidP="005141A4">
      <w:pPr>
        <w:spacing w:after="0" w:line="240" w:lineRule="auto"/>
        <w:rPr>
          <w:lang w:val="en-US"/>
        </w:rPr>
      </w:pPr>
      <w:r w:rsidRPr="002939FE">
        <w:rPr>
          <w:lang w:val="en-US"/>
        </w:rPr>
        <w:t>3- General debate</w:t>
      </w:r>
    </w:p>
    <w:p w:rsidR="005141A4" w:rsidRPr="002939FE" w:rsidRDefault="005141A4" w:rsidP="005141A4">
      <w:pPr>
        <w:spacing w:after="0" w:line="240" w:lineRule="auto"/>
        <w:rPr>
          <w:lang w:val="en-US"/>
        </w:rPr>
      </w:pPr>
      <w:r w:rsidRPr="002939FE">
        <w:rPr>
          <w:lang w:val="en-US"/>
        </w:rPr>
        <w:t>4- General discussions on strategies to adopt</w:t>
      </w:r>
    </w:p>
    <w:p w:rsidR="00360AA3" w:rsidRDefault="005141A4" w:rsidP="005141A4">
      <w:pPr>
        <w:spacing w:after="0" w:line="240" w:lineRule="auto"/>
        <w:rPr>
          <w:lang w:val="en-US"/>
        </w:rPr>
      </w:pPr>
      <w:r w:rsidRPr="002939FE">
        <w:rPr>
          <w:lang w:val="en-US"/>
        </w:rPr>
        <w:t>5- Closing remarks</w:t>
      </w:r>
    </w:p>
    <w:p w:rsidR="00DE0A80" w:rsidRPr="00360AA3" w:rsidRDefault="00360AA3" w:rsidP="00360AA3">
      <w:pPr>
        <w:tabs>
          <w:tab w:val="left" w:pos="1165"/>
        </w:tabs>
        <w:rPr>
          <w:lang w:val="en-US"/>
        </w:rPr>
      </w:pPr>
      <w:r>
        <w:rPr>
          <w:lang w:val="en-US"/>
        </w:rPr>
        <w:tab/>
      </w:r>
    </w:p>
    <w:tbl>
      <w:tblPr>
        <w:tblStyle w:val="TableGrid"/>
        <w:tblpPr w:leftFromText="141" w:rightFromText="141" w:vertAnchor="page" w:horzAnchor="margin" w:tblpY="4771"/>
        <w:tblW w:w="14220" w:type="dxa"/>
        <w:tblLook w:val="04A0" w:firstRow="1" w:lastRow="0" w:firstColumn="1" w:lastColumn="0" w:noHBand="0" w:noVBand="1"/>
      </w:tblPr>
      <w:tblGrid>
        <w:gridCol w:w="3397"/>
        <w:gridCol w:w="10823"/>
      </w:tblGrid>
      <w:tr w:rsidR="00634756" w:rsidRPr="002939FE" w:rsidTr="00C679B1">
        <w:trPr>
          <w:trHeight w:val="377"/>
        </w:trPr>
        <w:tc>
          <w:tcPr>
            <w:tcW w:w="14220" w:type="dxa"/>
            <w:gridSpan w:val="2"/>
            <w:tcBorders>
              <w:top w:val="single" w:sz="4" w:space="0" w:color="auto"/>
              <w:bottom w:val="single" w:sz="4" w:space="0" w:color="auto"/>
            </w:tcBorders>
            <w:shd w:val="clear" w:color="auto" w:fill="C6D9F1" w:themeFill="text2" w:themeFillTint="33"/>
            <w:vAlign w:val="center"/>
          </w:tcPr>
          <w:p w:rsidR="00634756" w:rsidRPr="002939FE" w:rsidRDefault="005141A4" w:rsidP="00EB2B8E">
            <w:pPr>
              <w:pStyle w:val="ListParagraph"/>
              <w:spacing w:line="240" w:lineRule="auto"/>
              <w:jc w:val="center"/>
              <w:rPr>
                <w:b/>
                <w:lang w:val="en-US"/>
              </w:rPr>
            </w:pPr>
            <w:r w:rsidRPr="002939FE">
              <w:rPr>
                <w:b/>
                <w:lang w:val="en-US"/>
              </w:rPr>
              <w:t>I-Opening Ceremony</w:t>
            </w:r>
          </w:p>
        </w:tc>
      </w:tr>
      <w:tr w:rsidR="00B35B52" w:rsidRPr="00C741FF" w:rsidTr="00AF41F7">
        <w:trPr>
          <w:trHeight w:val="1119"/>
        </w:trPr>
        <w:tc>
          <w:tcPr>
            <w:tcW w:w="3397" w:type="dxa"/>
            <w:tcBorders>
              <w:top w:val="single" w:sz="4" w:space="0" w:color="auto"/>
            </w:tcBorders>
            <w:vAlign w:val="center"/>
          </w:tcPr>
          <w:p w:rsidR="00793DBE" w:rsidRPr="002939FE" w:rsidRDefault="002939FE" w:rsidP="00793DBE">
            <w:pPr>
              <w:spacing w:line="240" w:lineRule="auto"/>
              <w:jc w:val="center"/>
              <w:rPr>
                <w:b/>
                <w:lang w:val="en-US"/>
              </w:rPr>
            </w:pPr>
            <w:r w:rsidRPr="002939FE">
              <w:rPr>
                <w:b/>
                <w:lang w:val="en-US"/>
              </w:rPr>
              <w:t xml:space="preserve">Opening Ceremony </w:t>
            </w:r>
          </w:p>
        </w:tc>
        <w:tc>
          <w:tcPr>
            <w:tcW w:w="10823" w:type="dxa"/>
            <w:tcBorders>
              <w:top w:val="single" w:sz="4" w:space="0" w:color="auto"/>
            </w:tcBorders>
          </w:tcPr>
          <w:p w:rsidR="005141A4" w:rsidRPr="002939FE" w:rsidRDefault="005141A4" w:rsidP="005141A4">
            <w:pPr>
              <w:spacing w:line="240" w:lineRule="auto"/>
              <w:jc w:val="left"/>
              <w:rPr>
                <w:lang w:val="en-US"/>
              </w:rPr>
            </w:pPr>
            <w:r w:rsidRPr="002939FE">
              <w:rPr>
                <w:lang w:val="en-US"/>
              </w:rPr>
              <w:t xml:space="preserve">While welcoming the participants, to the day of the </w:t>
            </w:r>
            <w:r w:rsidR="002939FE" w:rsidRPr="002939FE">
              <w:rPr>
                <w:lang w:val="en-US"/>
              </w:rPr>
              <w:t>Alumni</w:t>
            </w:r>
            <w:r w:rsidRPr="002939FE">
              <w:rPr>
                <w:lang w:val="en-US"/>
              </w:rPr>
              <w:t xml:space="preserve"> of the Kingdom of Denmark in Benin, the President of the Organizing Committee, Mr Gérard GUEDEGBE clarified the aims of the meeting. These include:</w:t>
            </w:r>
          </w:p>
          <w:p w:rsidR="005141A4" w:rsidRPr="002939FE" w:rsidRDefault="005141A4" w:rsidP="005141A4">
            <w:pPr>
              <w:spacing w:line="240" w:lineRule="auto"/>
              <w:jc w:val="left"/>
              <w:rPr>
                <w:lang w:val="en-US"/>
              </w:rPr>
            </w:pPr>
            <w:r w:rsidRPr="002939FE">
              <w:rPr>
                <w:lang w:val="en-US"/>
              </w:rPr>
              <w:t xml:space="preserve">- share how </w:t>
            </w:r>
            <w:r w:rsidR="00C741FF">
              <w:rPr>
                <w:lang w:val="en-US"/>
              </w:rPr>
              <w:t xml:space="preserve">Danida </w:t>
            </w:r>
            <w:r w:rsidRPr="002939FE">
              <w:rPr>
                <w:lang w:val="en-US"/>
              </w:rPr>
              <w:t>former fellows from different fields of expertise can contribute to the development of Benin;</w:t>
            </w:r>
          </w:p>
          <w:p w:rsidR="005141A4" w:rsidRPr="002939FE" w:rsidRDefault="005141A4" w:rsidP="005141A4">
            <w:pPr>
              <w:spacing w:line="240" w:lineRule="auto"/>
              <w:jc w:val="left"/>
              <w:rPr>
                <w:lang w:val="en-US"/>
              </w:rPr>
            </w:pPr>
            <w:r w:rsidRPr="002939FE">
              <w:rPr>
                <w:lang w:val="en-US"/>
              </w:rPr>
              <w:t>- discuss volunteer mentoring ideas for young professionals in Benin;</w:t>
            </w:r>
          </w:p>
          <w:p w:rsidR="005141A4" w:rsidRPr="002939FE" w:rsidRDefault="005141A4" w:rsidP="005141A4">
            <w:pPr>
              <w:spacing w:line="240" w:lineRule="auto"/>
              <w:jc w:val="left"/>
              <w:rPr>
                <w:lang w:val="en-US"/>
              </w:rPr>
            </w:pPr>
            <w:r w:rsidRPr="002939FE">
              <w:rPr>
                <w:lang w:val="en-US"/>
              </w:rPr>
              <w:t>- develop a short or medium-term roadmap;</w:t>
            </w:r>
          </w:p>
          <w:p w:rsidR="005141A4" w:rsidRPr="002939FE" w:rsidRDefault="005141A4" w:rsidP="005141A4">
            <w:pPr>
              <w:spacing w:line="240" w:lineRule="auto"/>
              <w:jc w:val="left"/>
              <w:rPr>
                <w:lang w:val="en-US"/>
              </w:rPr>
            </w:pPr>
            <w:r w:rsidRPr="002939FE">
              <w:rPr>
                <w:lang w:val="en-US"/>
              </w:rPr>
              <w:t>- and discuss strategies to increase membership  .</w:t>
            </w:r>
          </w:p>
          <w:p w:rsidR="005141A4" w:rsidRPr="002939FE" w:rsidRDefault="005141A4" w:rsidP="005141A4">
            <w:pPr>
              <w:spacing w:line="240" w:lineRule="auto"/>
              <w:jc w:val="left"/>
              <w:rPr>
                <w:lang w:val="en-US"/>
              </w:rPr>
            </w:pPr>
            <w:r w:rsidRPr="002939FE">
              <w:rPr>
                <w:lang w:val="en-US"/>
              </w:rPr>
              <w:t xml:space="preserve">"We want to set up a group in which former fellows will be privileged. It's up to us to define our fields of action, "he added. It is a </w:t>
            </w:r>
            <w:r w:rsidRPr="000321C6">
              <w:rPr>
                <w:lang w:val="en-US"/>
              </w:rPr>
              <w:t>meeting of networking and reflection</w:t>
            </w:r>
            <w:r w:rsidR="000321C6" w:rsidRPr="000321C6">
              <w:rPr>
                <w:lang w:val="en-US"/>
              </w:rPr>
              <w:t xml:space="preserve"> supported by Danida fellowship Centre</w:t>
            </w:r>
            <w:r w:rsidRPr="000321C6">
              <w:rPr>
                <w:lang w:val="en-US"/>
              </w:rPr>
              <w:t>.</w:t>
            </w:r>
            <w:r w:rsidR="000321C6" w:rsidRPr="000321C6">
              <w:rPr>
                <w:lang w:val="en-US"/>
              </w:rPr>
              <w:t xml:space="preserve"> Mr Guedegbe expressed his gratitude  to </w:t>
            </w:r>
            <w:r w:rsidR="000321C6" w:rsidRPr="000321C6">
              <w:rPr>
                <w:u w:val="single"/>
                <w:lang w:val="en-US"/>
              </w:rPr>
              <w:t>Lene</w:t>
            </w:r>
            <w:r w:rsidRPr="000321C6">
              <w:rPr>
                <w:u w:val="single"/>
                <w:lang w:val="en-US"/>
              </w:rPr>
              <w:t xml:space="preserve"> </w:t>
            </w:r>
            <w:r w:rsidR="000321C6" w:rsidRPr="000321C6">
              <w:rPr>
                <w:u w:val="single"/>
                <w:lang w:val="en-US"/>
              </w:rPr>
              <w:t xml:space="preserve"> </w:t>
            </w:r>
            <w:hyperlink r:id="rId9" w:tgtFrame="_blank" w:history="1">
              <w:r w:rsidR="000321C6" w:rsidRPr="000321C6">
                <w:rPr>
                  <w:rStyle w:val="Hyperlink"/>
                  <w:rFonts w:ascii="Arial" w:hAnsi="Arial" w:cs="Arial"/>
                  <w:bCs/>
                  <w:color w:val="auto"/>
                  <w:sz w:val="20"/>
                  <w:szCs w:val="20"/>
                  <w:shd w:val="clear" w:color="auto" w:fill="FFFFFF"/>
                  <w:lang w:val="en-US"/>
                </w:rPr>
                <w:t>Christina Mosegaard</w:t>
              </w:r>
            </w:hyperlink>
            <w:r w:rsidR="000321C6" w:rsidRPr="000321C6">
              <w:rPr>
                <w:rFonts w:ascii="Arial" w:hAnsi="Arial" w:cs="Arial"/>
                <w:bCs/>
                <w:sz w:val="20"/>
                <w:szCs w:val="20"/>
                <w:shd w:val="clear" w:color="auto" w:fill="FFFFFF"/>
                <w:lang w:val="en-US"/>
              </w:rPr>
              <w:t xml:space="preserve"> who constantly showed commitment for the succesful implementation of this project</w:t>
            </w:r>
            <w:r w:rsidR="005E5197">
              <w:rPr>
                <w:lang w:val="en-US"/>
              </w:rPr>
              <w:t>.</w:t>
            </w:r>
          </w:p>
          <w:p w:rsidR="005141A4" w:rsidRPr="002939FE" w:rsidRDefault="005141A4" w:rsidP="005141A4">
            <w:pPr>
              <w:spacing w:line="240" w:lineRule="auto"/>
              <w:jc w:val="left"/>
              <w:rPr>
                <w:lang w:val="en-US"/>
              </w:rPr>
            </w:pPr>
            <w:r w:rsidRPr="002939FE">
              <w:rPr>
                <w:lang w:val="en-US"/>
              </w:rPr>
              <w:t>Following him, the representative of the Union of</w:t>
            </w:r>
            <w:r w:rsidR="00ED3226" w:rsidRPr="002939FE">
              <w:rPr>
                <w:lang w:val="en-US"/>
              </w:rPr>
              <w:t xml:space="preserve"> media </w:t>
            </w:r>
            <w:r w:rsidRPr="002939FE">
              <w:rPr>
                <w:lang w:val="en-US"/>
              </w:rPr>
              <w:t xml:space="preserve"> Professionals of Benin (UPMB), Mr. Hervé HESSOU, took the floor, stating that the UPMB is happy to support this initiative. "The support of the Union is clear. We will be on your side to help this initiative grow and participate in our program on the specialization of media professionals, "he added.</w:t>
            </w:r>
          </w:p>
          <w:p w:rsidR="00AF41F7" w:rsidRPr="002939FE" w:rsidRDefault="005E5197" w:rsidP="005141A4">
            <w:pPr>
              <w:spacing w:line="240" w:lineRule="auto"/>
              <w:jc w:val="left"/>
              <w:rPr>
                <w:lang w:val="en-US"/>
              </w:rPr>
            </w:pPr>
            <w:r>
              <w:rPr>
                <w:lang w:val="en-US"/>
              </w:rPr>
              <w:t xml:space="preserve"> </w:t>
            </w:r>
          </w:p>
        </w:tc>
      </w:tr>
      <w:tr w:rsidR="009A07AF" w:rsidRPr="00C741FF" w:rsidTr="00AF41F7">
        <w:trPr>
          <w:trHeight w:val="416"/>
        </w:trPr>
        <w:tc>
          <w:tcPr>
            <w:tcW w:w="14220" w:type="dxa"/>
            <w:gridSpan w:val="2"/>
            <w:tcBorders>
              <w:top w:val="single" w:sz="4" w:space="0" w:color="auto"/>
            </w:tcBorders>
            <w:shd w:val="clear" w:color="auto" w:fill="B8CCE4" w:themeFill="accent1" w:themeFillTint="66"/>
            <w:vAlign w:val="center"/>
          </w:tcPr>
          <w:p w:rsidR="00751CC8" w:rsidRPr="002939FE" w:rsidRDefault="00ED3226" w:rsidP="00ED3226">
            <w:pPr>
              <w:spacing w:line="240" w:lineRule="auto"/>
              <w:jc w:val="center"/>
              <w:rPr>
                <w:b/>
                <w:lang w:val="en-US"/>
              </w:rPr>
            </w:pPr>
            <w:r w:rsidRPr="002939FE">
              <w:rPr>
                <w:b/>
                <w:lang w:val="en-US"/>
              </w:rPr>
              <w:t>II- Panel Discussion "Fight against the effects of climate change: contribution of former Danida alumni"</w:t>
            </w:r>
          </w:p>
        </w:tc>
      </w:tr>
      <w:tr w:rsidR="009A07AF" w:rsidRPr="00C741FF" w:rsidTr="0088074D">
        <w:trPr>
          <w:trHeight w:val="1390"/>
        </w:trPr>
        <w:tc>
          <w:tcPr>
            <w:tcW w:w="3397" w:type="dxa"/>
            <w:tcBorders>
              <w:top w:val="single" w:sz="4" w:space="0" w:color="auto"/>
            </w:tcBorders>
            <w:vAlign w:val="center"/>
          </w:tcPr>
          <w:p w:rsidR="009A07AF" w:rsidRPr="002939FE" w:rsidRDefault="002939FE" w:rsidP="00B35B52">
            <w:pPr>
              <w:spacing w:line="240" w:lineRule="auto"/>
              <w:jc w:val="center"/>
              <w:rPr>
                <w:b/>
                <w:lang w:val="en-US"/>
              </w:rPr>
            </w:pPr>
            <w:r w:rsidRPr="002939FE">
              <w:rPr>
                <w:lang w:val="en-US"/>
              </w:rPr>
              <w:lastRenderedPageBreak/>
              <w:t>Dr. Akibou AKINDELE, Assistant Professor of DGAT / FASHS / UAC</w:t>
            </w:r>
          </w:p>
        </w:tc>
        <w:tc>
          <w:tcPr>
            <w:tcW w:w="10823" w:type="dxa"/>
            <w:tcBorders>
              <w:top w:val="single" w:sz="4" w:space="0" w:color="auto"/>
            </w:tcBorders>
          </w:tcPr>
          <w:p w:rsidR="00EC20B4" w:rsidRPr="002939FE" w:rsidRDefault="00ED3226" w:rsidP="00EC20B4">
            <w:pPr>
              <w:spacing w:line="240" w:lineRule="auto"/>
              <w:jc w:val="left"/>
              <w:rPr>
                <w:lang w:val="en-US"/>
              </w:rPr>
            </w:pPr>
            <w:r w:rsidRPr="002939FE">
              <w:rPr>
                <w:lang w:val="en-US"/>
              </w:rPr>
              <w:t xml:space="preserve">The </w:t>
            </w:r>
            <w:r w:rsidR="00EC20B4" w:rsidRPr="002939FE">
              <w:rPr>
                <w:lang w:val="en-US"/>
              </w:rPr>
              <w:t>Panel discussion</w:t>
            </w:r>
            <w:r w:rsidRPr="002939FE">
              <w:rPr>
                <w:lang w:val="en-US"/>
              </w:rPr>
              <w:t xml:space="preserve"> was facilitated by Dr. Akibou AKINDELE, Assistant Professor of DGAT / FASHS / UAC. </w:t>
            </w:r>
            <w:r w:rsidR="005E5197">
              <w:rPr>
                <w:lang w:val="en-US"/>
              </w:rPr>
              <w:t xml:space="preserve"> According </w:t>
            </w:r>
            <w:r w:rsidR="00EC20B4">
              <w:rPr>
                <w:lang w:val="en-US"/>
              </w:rPr>
              <w:t>to him</w:t>
            </w:r>
            <w:r w:rsidR="005E5197">
              <w:rPr>
                <w:lang w:val="en-US"/>
              </w:rPr>
              <w:t xml:space="preserve">,  </w:t>
            </w:r>
            <w:r w:rsidR="00EC20B4" w:rsidRPr="002939FE">
              <w:rPr>
                <w:lang w:val="en-US"/>
              </w:rPr>
              <w:t xml:space="preserve"> </w:t>
            </w:r>
            <w:r w:rsidR="00EC20B4">
              <w:rPr>
                <w:lang w:val="en-US"/>
              </w:rPr>
              <w:t>t</w:t>
            </w:r>
            <w:r w:rsidR="00EC20B4" w:rsidRPr="002939FE">
              <w:rPr>
                <w:lang w:val="en-US"/>
              </w:rPr>
              <w:t xml:space="preserve">he </w:t>
            </w:r>
            <w:r w:rsidR="00EC20B4">
              <w:rPr>
                <w:lang w:val="en-US"/>
              </w:rPr>
              <w:t>global</w:t>
            </w:r>
            <w:r w:rsidR="00EC20B4" w:rsidRPr="002939FE">
              <w:rPr>
                <w:lang w:val="en-US"/>
              </w:rPr>
              <w:t xml:space="preserve"> warming </w:t>
            </w:r>
            <w:r w:rsidR="00EC20B4">
              <w:rPr>
                <w:lang w:val="en-US"/>
              </w:rPr>
              <w:t xml:space="preserve">is quite threatening </w:t>
            </w:r>
            <w:r w:rsidR="00EC20B4" w:rsidRPr="002939FE">
              <w:rPr>
                <w:lang w:val="en-US"/>
              </w:rPr>
              <w:t>and this warming is mainly related to modern human activities.</w:t>
            </w:r>
          </w:p>
          <w:p w:rsidR="00ED3226" w:rsidRPr="002939FE" w:rsidRDefault="00EC20B4" w:rsidP="00EC20B4">
            <w:pPr>
              <w:spacing w:line="240" w:lineRule="auto"/>
              <w:jc w:val="left"/>
              <w:rPr>
                <w:lang w:val="en-US"/>
              </w:rPr>
            </w:pPr>
            <w:r w:rsidRPr="002939FE">
              <w:rPr>
                <w:lang w:val="en-US"/>
              </w:rPr>
              <w:t xml:space="preserve">Awareness </w:t>
            </w:r>
            <w:r>
              <w:rPr>
                <w:lang w:val="en-US"/>
              </w:rPr>
              <w:t>for a</w:t>
            </w:r>
            <w:r w:rsidRPr="002939FE">
              <w:rPr>
                <w:lang w:val="en-US"/>
              </w:rPr>
              <w:t xml:space="preserve"> prompt and preventative response is imperative for all.</w:t>
            </w:r>
            <w:r>
              <w:rPr>
                <w:lang w:val="en-US"/>
              </w:rPr>
              <w:t xml:space="preserve"> A</w:t>
            </w:r>
            <w:r w:rsidR="005E5197">
              <w:rPr>
                <w:lang w:val="en-US"/>
              </w:rPr>
              <w:t>ctions must</w:t>
            </w:r>
            <w:r w:rsidR="00ED3226" w:rsidRPr="002939FE">
              <w:rPr>
                <w:lang w:val="en-US"/>
              </w:rPr>
              <w:t xml:space="preserve"> be taken to limit the impacts of climat</w:t>
            </w:r>
            <w:r w:rsidR="005E5197">
              <w:rPr>
                <w:lang w:val="en-US"/>
              </w:rPr>
              <w:t>e change</w:t>
            </w:r>
            <w:r>
              <w:rPr>
                <w:lang w:val="en-US"/>
              </w:rPr>
              <w:t>, he said</w:t>
            </w:r>
            <w:r w:rsidR="005E5197">
              <w:rPr>
                <w:lang w:val="en-US"/>
              </w:rPr>
              <w:t xml:space="preserve"> </w:t>
            </w:r>
          </w:p>
          <w:p w:rsidR="00ED3226" w:rsidRPr="002939FE" w:rsidRDefault="00ED3226" w:rsidP="00ED3226">
            <w:pPr>
              <w:spacing w:line="240" w:lineRule="auto"/>
              <w:jc w:val="left"/>
              <w:rPr>
                <w:lang w:val="en-US"/>
              </w:rPr>
            </w:pPr>
            <w:r w:rsidRPr="002939FE">
              <w:rPr>
                <w:lang w:val="en-US"/>
              </w:rPr>
              <w:t>o Scholarships</w:t>
            </w:r>
          </w:p>
          <w:p w:rsidR="00ED3226" w:rsidRPr="002939FE" w:rsidRDefault="00ED3226" w:rsidP="00ED3226">
            <w:pPr>
              <w:spacing w:line="240" w:lineRule="auto"/>
              <w:jc w:val="left"/>
              <w:rPr>
                <w:lang w:val="en-US"/>
              </w:rPr>
            </w:pPr>
            <w:r w:rsidRPr="002939FE">
              <w:rPr>
                <w:lang w:val="en-US"/>
              </w:rPr>
              <w:t>o Youth training</w:t>
            </w:r>
          </w:p>
          <w:p w:rsidR="00ED3226" w:rsidRPr="002939FE" w:rsidRDefault="00ED3226" w:rsidP="00ED3226">
            <w:pPr>
              <w:spacing w:line="240" w:lineRule="auto"/>
              <w:jc w:val="left"/>
              <w:rPr>
                <w:lang w:val="en-US"/>
              </w:rPr>
            </w:pPr>
            <w:r w:rsidRPr="002939FE">
              <w:rPr>
                <w:lang w:val="en-US"/>
              </w:rPr>
              <w:t>o Involvement of the African diaspora</w:t>
            </w:r>
          </w:p>
          <w:p w:rsidR="00ED3226" w:rsidRPr="002939FE" w:rsidRDefault="00ED3226" w:rsidP="00ED3226">
            <w:pPr>
              <w:spacing w:line="240" w:lineRule="auto"/>
              <w:jc w:val="left"/>
              <w:rPr>
                <w:lang w:val="en-US"/>
              </w:rPr>
            </w:pPr>
            <w:r w:rsidRPr="002939FE">
              <w:rPr>
                <w:lang w:val="en-US"/>
              </w:rPr>
              <w:t xml:space="preserve">o </w:t>
            </w:r>
            <w:r w:rsidR="00EC20B4">
              <w:rPr>
                <w:lang w:val="en-US"/>
              </w:rPr>
              <w:t>Promoting c</w:t>
            </w:r>
            <w:r w:rsidRPr="002939FE">
              <w:rPr>
                <w:lang w:val="en-US"/>
              </w:rPr>
              <w:t>limate risk assessment tools</w:t>
            </w:r>
          </w:p>
          <w:p w:rsidR="00ED3226" w:rsidRPr="002939FE" w:rsidRDefault="00ED3226" w:rsidP="00ED3226">
            <w:pPr>
              <w:spacing w:line="240" w:lineRule="auto"/>
              <w:jc w:val="left"/>
              <w:rPr>
                <w:lang w:val="en-US"/>
              </w:rPr>
            </w:pPr>
            <w:r w:rsidRPr="002939FE">
              <w:rPr>
                <w:lang w:val="en-US"/>
              </w:rPr>
              <w:t>o Mitigation measures</w:t>
            </w:r>
          </w:p>
          <w:p w:rsidR="00FA1664" w:rsidRPr="002939FE" w:rsidRDefault="00ED3226" w:rsidP="00ED3226">
            <w:pPr>
              <w:spacing w:line="240" w:lineRule="auto"/>
              <w:jc w:val="left"/>
              <w:rPr>
                <w:lang w:val="en-US"/>
              </w:rPr>
            </w:pPr>
            <w:r w:rsidRPr="002939FE">
              <w:rPr>
                <w:lang w:val="en-US"/>
              </w:rPr>
              <w:t xml:space="preserve">o Look for reliable information </w:t>
            </w:r>
            <w:r w:rsidR="00EC20B4">
              <w:rPr>
                <w:lang w:val="en-US"/>
              </w:rPr>
              <w:t>closed to</w:t>
            </w:r>
            <w:r w:rsidRPr="002939FE">
              <w:rPr>
                <w:lang w:val="en-US"/>
              </w:rPr>
              <w:t xml:space="preserve"> credible structure</w:t>
            </w:r>
          </w:p>
        </w:tc>
      </w:tr>
      <w:tr w:rsidR="00A156EB" w:rsidRPr="002939FE" w:rsidTr="001D533F">
        <w:trPr>
          <w:trHeight w:val="377"/>
        </w:trPr>
        <w:tc>
          <w:tcPr>
            <w:tcW w:w="3397" w:type="dxa"/>
            <w:tcBorders>
              <w:top w:val="single" w:sz="4" w:space="0" w:color="auto"/>
              <w:bottom w:val="single" w:sz="4" w:space="0" w:color="auto"/>
            </w:tcBorders>
            <w:vAlign w:val="center"/>
          </w:tcPr>
          <w:p w:rsidR="00944C79" w:rsidRPr="002939FE" w:rsidRDefault="002939FE" w:rsidP="001F4BCF">
            <w:pPr>
              <w:spacing w:line="240" w:lineRule="auto"/>
              <w:jc w:val="center"/>
              <w:rPr>
                <w:b/>
                <w:lang w:val="en-US"/>
              </w:rPr>
            </w:pPr>
            <w:r w:rsidRPr="002939FE">
              <w:rPr>
                <w:b/>
                <w:lang w:val="en-US"/>
              </w:rPr>
              <w:t>Discussions</w:t>
            </w:r>
          </w:p>
        </w:tc>
        <w:tc>
          <w:tcPr>
            <w:tcW w:w="10823" w:type="dxa"/>
            <w:tcBorders>
              <w:top w:val="single" w:sz="4" w:space="0" w:color="auto"/>
              <w:bottom w:val="single" w:sz="4" w:space="0" w:color="auto"/>
            </w:tcBorders>
          </w:tcPr>
          <w:p w:rsidR="00ED3226" w:rsidRPr="002939FE" w:rsidRDefault="00ED3226" w:rsidP="00ED3226">
            <w:pPr>
              <w:spacing w:line="240" w:lineRule="auto"/>
              <w:jc w:val="left"/>
              <w:rPr>
                <w:lang w:val="en-US"/>
              </w:rPr>
            </w:pPr>
            <w:r w:rsidRPr="002939FE">
              <w:rPr>
                <w:lang w:val="en-US"/>
              </w:rPr>
              <w:t>Participants' concerns focused on a number of issues, including:</w:t>
            </w:r>
          </w:p>
          <w:p w:rsidR="00ED3226" w:rsidRPr="002939FE" w:rsidRDefault="00ED3226" w:rsidP="00EC20B4">
            <w:pPr>
              <w:spacing w:line="240" w:lineRule="auto"/>
              <w:jc w:val="left"/>
              <w:rPr>
                <w:lang w:val="en-US"/>
              </w:rPr>
            </w:pPr>
            <w:r w:rsidRPr="002939FE">
              <w:rPr>
                <w:lang w:val="en-US"/>
              </w:rPr>
              <w:t>• community perception of climate change</w:t>
            </w:r>
          </w:p>
          <w:p w:rsidR="00ED3226" w:rsidRPr="002939FE" w:rsidRDefault="00EC20B4" w:rsidP="00ED3226">
            <w:pPr>
              <w:spacing w:line="240" w:lineRule="auto"/>
              <w:jc w:val="left"/>
              <w:rPr>
                <w:lang w:val="en-US"/>
              </w:rPr>
            </w:pPr>
            <w:r>
              <w:rPr>
                <w:lang w:val="en-US"/>
              </w:rPr>
              <w:t>• What small actio</w:t>
            </w:r>
            <w:r w:rsidR="00ED3226" w:rsidRPr="002939FE">
              <w:rPr>
                <w:lang w:val="en-US"/>
              </w:rPr>
              <w:t>ns to initiate in Cotonou to fight against climate change</w:t>
            </w:r>
          </w:p>
          <w:p w:rsidR="00ED3226" w:rsidRPr="002939FE" w:rsidRDefault="00ED3226" w:rsidP="00ED3226">
            <w:pPr>
              <w:spacing w:line="240" w:lineRule="auto"/>
              <w:jc w:val="left"/>
              <w:rPr>
                <w:lang w:val="en-US"/>
              </w:rPr>
            </w:pPr>
            <w:r w:rsidRPr="002939FE">
              <w:rPr>
                <w:lang w:val="en-US"/>
              </w:rPr>
              <w:t>• What concrete and reasonable actions to take</w:t>
            </w:r>
          </w:p>
          <w:p w:rsidR="00ED3226" w:rsidRPr="002939FE" w:rsidRDefault="00ED3226" w:rsidP="00ED3226">
            <w:pPr>
              <w:spacing w:line="240" w:lineRule="auto"/>
              <w:jc w:val="left"/>
              <w:rPr>
                <w:lang w:val="en-US"/>
              </w:rPr>
            </w:pPr>
            <w:r w:rsidRPr="002939FE">
              <w:rPr>
                <w:lang w:val="en-US"/>
              </w:rPr>
              <w:t>• Reflect on the useful involvement of students in climate change issues:</w:t>
            </w:r>
          </w:p>
          <w:p w:rsidR="00ED3226" w:rsidRPr="002939FE" w:rsidRDefault="00ED3226" w:rsidP="00ED3226">
            <w:pPr>
              <w:spacing w:line="240" w:lineRule="auto"/>
              <w:jc w:val="left"/>
              <w:rPr>
                <w:lang w:val="en-US"/>
              </w:rPr>
            </w:pPr>
            <w:r w:rsidRPr="002939FE">
              <w:rPr>
                <w:lang w:val="en-US"/>
              </w:rPr>
              <w:t>• The problems caused by cotton growing in Benin and the use of toxic chemicals</w:t>
            </w:r>
          </w:p>
          <w:p w:rsidR="00ED3226" w:rsidRPr="002939FE" w:rsidRDefault="00ED3226" w:rsidP="00ED3226">
            <w:pPr>
              <w:spacing w:line="240" w:lineRule="auto"/>
              <w:jc w:val="left"/>
              <w:rPr>
                <w:lang w:val="en-US"/>
              </w:rPr>
            </w:pPr>
            <w:r w:rsidRPr="002939FE">
              <w:rPr>
                <w:lang w:val="en-US"/>
              </w:rPr>
              <w:t>• The fact that African coalitions are not audible enough in climate change debates</w:t>
            </w:r>
          </w:p>
          <w:p w:rsidR="00ED3226" w:rsidRPr="002939FE" w:rsidRDefault="00EC20B4" w:rsidP="00EC20B4">
            <w:pPr>
              <w:spacing w:line="240" w:lineRule="auto"/>
              <w:jc w:val="left"/>
              <w:rPr>
                <w:lang w:val="en-US"/>
              </w:rPr>
            </w:pPr>
            <w:r>
              <w:rPr>
                <w:lang w:val="en-US"/>
              </w:rPr>
              <w:t>• Lack of experts who can</w:t>
            </w:r>
            <w:r w:rsidR="00ED3226" w:rsidRPr="002939FE">
              <w:rPr>
                <w:lang w:val="en-US"/>
              </w:rPr>
              <w:t xml:space="preserve"> formulate projects to consume the climate funds.</w:t>
            </w:r>
          </w:p>
          <w:p w:rsidR="00ED3226" w:rsidRPr="002939FE" w:rsidRDefault="00ED3226" w:rsidP="00ED3226">
            <w:pPr>
              <w:spacing w:line="240" w:lineRule="auto"/>
              <w:jc w:val="left"/>
              <w:rPr>
                <w:lang w:val="en-US"/>
              </w:rPr>
            </w:pPr>
            <w:r w:rsidRPr="002939FE">
              <w:rPr>
                <w:lang w:val="en-US"/>
              </w:rPr>
              <w:t> Question on the actions to be taken:</w:t>
            </w:r>
          </w:p>
          <w:p w:rsidR="00ED3226" w:rsidRPr="002939FE" w:rsidRDefault="00ED3226" w:rsidP="00ED3226">
            <w:pPr>
              <w:spacing w:line="240" w:lineRule="auto"/>
              <w:jc w:val="left"/>
              <w:rPr>
                <w:lang w:val="en-US"/>
              </w:rPr>
            </w:pPr>
            <w:r w:rsidRPr="002939FE">
              <w:rPr>
                <w:lang w:val="en-US"/>
              </w:rPr>
              <w:t>o youth training</w:t>
            </w:r>
          </w:p>
          <w:p w:rsidR="00ED3226" w:rsidRPr="002939FE" w:rsidRDefault="00ED3226" w:rsidP="00ED3226">
            <w:pPr>
              <w:spacing w:line="240" w:lineRule="auto"/>
              <w:jc w:val="left"/>
              <w:rPr>
                <w:lang w:val="en-US"/>
              </w:rPr>
            </w:pPr>
            <w:r w:rsidRPr="002939FE">
              <w:rPr>
                <w:lang w:val="en-US"/>
              </w:rPr>
              <w:t>o Investment in the waste management sector; agricultural and energy recovery of waste</w:t>
            </w:r>
          </w:p>
          <w:p w:rsidR="00ED3226" w:rsidRPr="002939FE" w:rsidRDefault="00ED3226" w:rsidP="00ED3226">
            <w:pPr>
              <w:spacing w:line="240" w:lineRule="auto"/>
              <w:jc w:val="left"/>
              <w:rPr>
                <w:lang w:val="en-US"/>
              </w:rPr>
            </w:pPr>
            <w:r w:rsidRPr="002939FE">
              <w:rPr>
                <w:lang w:val="en-US"/>
              </w:rPr>
              <w:t> Promoting the green economy: contributing to the greening of our economy</w:t>
            </w:r>
          </w:p>
          <w:p w:rsidR="00ED3226" w:rsidRPr="002939FE" w:rsidRDefault="00ED3226" w:rsidP="00ED3226">
            <w:pPr>
              <w:spacing w:line="240" w:lineRule="auto"/>
              <w:jc w:val="left"/>
              <w:rPr>
                <w:lang w:val="en-US"/>
              </w:rPr>
            </w:pPr>
            <w:r w:rsidRPr="002939FE">
              <w:rPr>
                <w:lang w:val="en-US"/>
              </w:rPr>
              <w:t> Integrate the youngest in this device</w:t>
            </w:r>
          </w:p>
          <w:p w:rsidR="00844E9C" w:rsidRPr="002939FE" w:rsidRDefault="00ED3226" w:rsidP="00ED3226">
            <w:pPr>
              <w:pStyle w:val="ListParagraph"/>
              <w:numPr>
                <w:ilvl w:val="0"/>
                <w:numId w:val="18"/>
              </w:numPr>
              <w:spacing w:line="240" w:lineRule="auto"/>
              <w:jc w:val="left"/>
              <w:rPr>
                <w:lang w:val="en-US"/>
              </w:rPr>
            </w:pPr>
            <w:r w:rsidRPr="002939FE">
              <w:rPr>
                <w:lang w:val="en-US"/>
              </w:rPr>
              <w:t> Networking system: by integration</w:t>
            </w:r>
          </w:p>
        </w:tc>
      </w:tr>
      <w:tr w:rsidR="008F69DA" w:rsidRPr="00C741FF" w:rsidTr="0020463C">
        <w:trPr>
          <w:trHeight w:val="377"/>
        </w:trPr>
        <w:tc>
          <w:tcPr>
            <w:tcW w:w="14220" w:type="dxa"/>
            <w:gridSpan w:val="2"/>
            <w:tcBorders>
              <w:top w:val="single" w:sz="4" w:space="0" w:color="auto"/>
              <w:bottom w:val="single" w:sz="4" w:space="0" w:color="auto"/>
            </w:tcBorders>
            <w:shd w:val="clear" w:color="auto" w:fill="8DB3E2" w:themeFill="text2" w:themeFillTint="66"/>
            <w:vAlign w:val="center"/>
          </w:tcPr>
          <w:p w:rsidR="00EB755D" w:rsidRPr="002939FE" w:rsidRDefault="00563103" w:rsidP="00FF6FB3">
            <w:pPr>
              <w:pStyle w:val="ListParagraph"/>
              <w:spacing w:line="240" w:lineRule="auto"/>
              <w:jc w:val="center"/>
              <w:rPr>
                <w:b/>
                <w:lang w:val="en-US"/>
              </w:rPr>
            </w:pPr>
            <w:r w:rsidRPr="002939FE">
              <w:rPr>
                <w:b/>
                <w:lang w:val="en-US"/>
              </w:rPr>
              <w:t>III-General discussions on strategies to adopt? take volunteers to work on a flexible and dynamic coordination team</w:t>
            </w:r>
          </w:p>
        </w:tc>
      </w:tr>
      <w:tr w:rsidR="00184E9B" w:rsidRPr="00C741FF" w:rsidTr="001D533F">
        <w:trPr>
          <w:trHeight w:val="377"/>
        </w:trPr>
        <w:tc>
          <w:tcPr>
            <w:tcW w:w="3397" w:type="dxa"/>
            <w:tcBorders>
              <w:top w:val="single" w:sz="4" w:space="0" w:color="auto"/>
              <w:bottom w:val="single" w:sz="4" w:space="0" w:color="auto"/>
            </w:tcBorders>
            <w:vAlign w:val="center"/>
          </w:tcPr>
          <w:p w:rsidR="00184E9B" w:rsidRPr="002939FE" w:rsidRDefault="00184E9B" w:rsidP="00FE5B7F">
            <w:pPr>
              <w:spacing w:line="240" w:lineRule="auto"/>
              <w:jc w:val="left"/>
              <w:rPr>
                <w:b/>
                <w:lang w:val="en-US"/>
              </w:rPr>
            </w:pPr>
          </w:p>
        </w:tc>
        <w:tc>
          <w:tcPr>
            <w:tcW w:w="10823" w:type="dxa"/>
            <w:tcBorders>
              <w:top w:val="single" w:sz="4" w:space="0" w:color="auto"/>
              <w:bottom w:val="single" w:sz="4" w:space="0" w:color="auto"/>
            </w:tcBorders>
          </w:tcPr>
          <w:p w:rsidR="00563103" w:rsidRPr="002939FE" w:rsidRDefault="00563103" w:rsidP="00563103">
            <w:pPr>
              <w:spacing w:line="240" w:lineRule="auto"/>
              <w:jc w:val="left"/>
              <w:rPr>
                <w:lang w:val="en-US"/>
              </w:rPr>
            </w:pPr>
            <w:r w:rsidRPr="002939FE">
              <w:rPr>
                <w:lang w:val="en-US"/>
              </w:rPr>
              <w:t>Participants made several proposals for future actions. So :</w:t>
            </w:r>
          </w:p>
          <w:p w:rsidR="00563103" w:rsidRPr="002939FE" w:rsidRDefault="00563103" w:rsidP="002939FE">
            <w:pPr>
              <w:pStyle w:val="ListParagraph"/>
              <w:numPr>
                <w:ilvl w:val="0"/>
                <w:numId w:val="25"/>
              </w:numPr>
              <w:spacing w:line="240" w:lineRule="auto"/>
              <w:jc w:val="left"/>
              <w:rPr>
                <w:lang w:val="en-US"/>
              </w:rPr>
            </w:pPr>
            <w:r w:rsidRPr="002939FE">
              <w:rPr>
                <w:lang w:val="en-US"/>
              </w:rPr>
              <w:t xml:space="preserve">Set up an exchange </w:t>
            </w:r>
            <w:r w:rsidR="00EC20B4">
              <w:rPr>
                <w:lang w:val="en-US"/>
              </w:rPr>
              <w:t>panel</w:t>
            </w:r>
            <w:r w:rsidRPr="002939FE">
              <w:rPr>
                <w:lang w:val="en-US"/>
              </w:rPr>
              <w:t xml:space="preserve"> to provide information</w:t>
            </w:r>
          </w:p>
          <w:p w:rsidR="00563103" w:rsidRPr="002939FE" w:rsidRDefault="00563103" w:rsidP="002939FE">
            <w:pPr>
              <w:pStyle w:val="ListParagraph"/>
              <w:numPr>
                <w:ilvl w:val="0"/>
                <w:numId w:val="25"/>
              </w:numPr>
              <w:spacing w:line="240" w:lineRule="auto"/>
              <w:jc w:val="left"/>
              <w:rPr>
                <w:lang w:val="en-US"/>
              </w:rPr>
            </w:pPr>
            <w:r w:rsidRPr="002939FE">
              <w:rPr>
                <w:lang w:val="en-US"/>
              </w:rPr>
              <w:t>Meet quarterly</w:t>
            </w:r>
          </w:p>
          <w:p w:rsidR="00563103" w:rsidRPr="002939FE" w:rsidRDefault="00563103" w:rsidP="002939FE">
            <w:pPr>
              <w:pStyle w:val="ListParagraph"/>
              <w:numPr>
                <w:ilvl w:val="0"/>
                <w:numId w:val="25"/>
              </w:numPr>
              <w:spacing w:line="240" w:lineRule="auto"/>
              <w:jc w:val="left"/>
              <w:rPr>
                <w:lang w:val="en-US"/>
              </w:rPr>
            </w:pPr>
            <w:r w:rsidRPr="002939FE">
              <w:rPr>
                <w:lang w:val="en-US"/>
              </w:rPr>
              <w:t>Create a whatsapp group</w:t>
            </w:r>
          </w:p>
          <w:p w:rsidR="00563103" w:rsidRPr="002939FE" w:rsidRDefault="00563103" w:rsidP="002939FE">
            <w:pPr>
              <w:pStyle w:val="ListParagraph"/>
              <w:numPr>
                <w:ilvl w:val="0"/>
                <w:numId w:val="25"/>
              </w:numPr>
              <w:spacing w:line="240" w:lineRule="auto"/>
              <w:jc w:val="left"/>
              <w:rPr>
                <w:lang w:val="en-US"/>
              </w:rPr>
            </w:pPr>
            <w:r w:rsidRPr="002939FE">
              <w:rPr>
                <w:lang w:val="en-US"/>
              </w:rPr>
              <w:t>Exchange trainings with other networks</w:t>
            </w:r>
          </w:p>
          <w:p w:rsidR="00563103" w:rsidRPr="002939FE" w:rsidRDefault="00563103" w:rsidP="002939FE">
            <w:pPr>
              <w:pStyle w:val="ListParagraph"/>
              <w:numPr>
                <w:ilvl w:val="0"/>
                <w:numId w:val="25"/>
              </w:numPr>
              <w:spacing w:line="240" w:lineRule="auto"/>
              <w:jc w:val="left"/>
              <w:rPr>
                <w:lang w:val="en-US"/>
              </w:rPr>
            </w:pPr>
            <w:r w:rsidRPr="002939FE">
              <w:rPr>
                <w:lang w:val="en-US"/>
              </w:rPr>
              <w:t>Organize competitions with awards for media men, NGOs and individuals working in specific fields</w:t>
            </w:r>
          </w:p>
          <w:p w:rsidR="00563103" w:rsidRPr="002939FE" w:rsidRDefault="00563103" w:rsidP="002939FE">
            <w:pPr>
              <w:pStyle w:val="ListParagraph"/>
              <w:numPr>
                <w:ilvl w:val="0"/>
                <w:numId w:val="25"/>
              </w:numPr>
              <w:spacing w:line="240" w:lineRule="auto"/>
              <w:jc w:val="left"/>
              <w:rPr>
                <w:lang w:val="en-US"/>
              </w:rPr>
            </w:pPr>
            <w:r w:rsidRPr="002939FE">
              <w:rPr>
                <w:lang w:val="en-US"/>
              </w:rPr>
              <w:t>Collaboration with experts to help the group develop projects to seek funding</w:t>
            </w:r>
          </w:p>
          <w:p w:rsidR="00563103" w:rsidRPr="002939FE" w:rsidRDefault="00563103" w:rsidP="002939FE">
            <w:pPr>
              <w:pStyle w:val="ListParagraph"/>
              <w:numPr>
                <w:ilvl w:val="0"/>
                <w:numId w:val="25"/>
              </w:numPr>
              <w:spacing w:line="240" w:lineRule="auto"/>
              <w:jc w:val="left"/>
              <w:rPr>
                <w:lang w:val="en-US"/>
              </w:rPr>
            </w:pPr>
            <w:r w:rsidRPr="002939FE">
              <w:rPr>
                <w:lang w:val="en-US"/>
              </w:rPr>
              <w:lastRenderedPageBreak/>
              <w:t>Advocate for funding to build dikes</w:t>
            </w:r>
          </w:p>
          <w:p w:rsidR="00563103" w:rsidRPr="002939FE" w:rsidRDefault="00563103" w:rsidP="002939FE">
            <w:pPr>
              <w:pStyle w:val="ListParagraph"/>
              <w:numPr>
                <w:ilvl w:val="0"/>
                <w:numId w:val="25"/>
              </w:numPr>
              <w:spacing w:line="240" w:lineRule="auto"/>
              <w:jc w:val="left"/>
              <w:rPr>
                <w:lang w:val="en-US"/>
              </w:rPr>
            </w:pPr>
            <w:r w:rsidRPr="002939FE">
              <w:rPr>
                <w:lang w:val="en-US"/>
              </w:rPr>
              <w:t>Reflect on activities that can directly impact our community and see their impact</w:t>
            </w:r>
          </w:p>
          <w:p w:rsidR="002939FE" w:rsidRDefault="00563103" w:rsidP="00563103">
            <w:pPr>
              <w:pStyle w:val="ListParagraph"/>
              <w:numPr>
                <w:ilvl w:val="0"/>
                <w:numId w:val="25"/>
              </w:numPr>
              <w:spacing w:line="240" w:lineRule="auto"/>
              <w:jc w:val="left"/>
              <w:rPr>
                <w:lang w:val="en-US"/>
              </w:rPr>
            </w:pPr>
            <w:r w:rsidRPr="002939FE">
              <w:rPr>
                <w:lang w:val="en-US"/>
              </w:rPr>
              <w:t>look for younger targets in colleges, high schools etc.</w:t>
            </w:r>
          </w:p>
          <w:p w:rsidR="00563103" w:rsidRPr="002939FE" w:rsidRDefault="00563103" w:rsidP="00563103">
            <w:pPr>
              <w:pStyle w:val="ListParagraph"/>
              <w:numPr>
                <w:ilvl w:val="0"/>
                <w:numId w:val="25"/>
              </w:numPr>
              <w:spacing w:line="240" w:lineRule="auto"/>
              <w:jc w:val="left"/>
              <w:rPr>
                <w:lang w:val="en-US"/>
              </w:rPr>
            </w:pPr>
            <w:r w:rsidRPr="002939FE">
              <w:rPr>
                <w:lang w:val="en-US"/>
              </w:rPr>
              <w:t xml:space="preserve"> Form Thematic Groups, on the environment and youth, on the dissemination of good practices, on the laws relating to the production of the environment (brochures, comic strips in easy French)</w:t>
            </w:r>
          </w:p>
          <w:p w:rsidR="00563103" w:rsidRPr="002939FE" w:rsidRDefault="00563103" w:rsidP="002939FE">
            <w:pPr>
              <w:pStyle w:val="ListParagraph"/>
              <w:numPr>
                <w:ilvl w:val="0"/>
                <w:numId w:val="25"/>
              </w:numPr>
              <w:spacing w:line="240" w:lineRule="auto"/>
              <w:jc w:val="left"/>
              <w:rPr>
                <w:lang w:val="en-US"/>
              </w:rPr>
            </w:pPr>
            <w:r w:rsidRPr="002939FE">
              <w:rPr>
                <w:lang w:val="en-US"/>
              </w:rPr>
              <w:t xml:space="preserve">Create the Green Group for the </w:t>
            </w:r>
            <w:r w:rsidR="00EC20B4">
              <w:rPr>
                <w:lang w:val="en-US"/>
              </w:rPr>
              <w:t xml:space="preserve"> Media. </w:t>
            </w:r>
            <w:r w:rsidRPr="002939FE">
              <w:rPr>
                <w:lang w:val="en-US"/>
              </w:rPr>
              <w:t xml:space="preserve"> Follow up on the actions carried out by the Government</w:t>
            </w:r>
          </w:p>
          <w:p w:rsidR="00563103" w:rsidRPr="002939FE" w:rsidRDefault="00563103" w:rsidP="002939FE">
            <w:pPr>
              <w:pStyle w:val="ListParagraph"/>
              <w:numPr>
                <w:ilvl w:val="0"/>
                <w:numId w:val="25"/>
              </w:numPr>
              <w:spacing w:line="240" w:lineRule="auto"/>
              <w:jc w:val="left"/>
              <w:rPr>
                <w:lang w:val="en-US"/>
              </w:rPr>
            </w:pPr>
            <w:r w:rsidRPr="002939FE">
              <w:rPr>
                <w:lang w:val="en-US"/>
              </w:rPr>
              <w:t>Follow the Danida programs and the SDGs.</w:t>
            </w:r>
          </w:p>
          <w:p w:rsidR="00563103" w:rsidRPr="002939FE" w:rsidRDefault="00563103" w:rsidP="00563103">
            <w:pPr>
              <w:pStyle w:val="ListParagraph"/>
              <w:numPr>
                <w:ilvl w:val="0"/>
                <w:numId w:val="20"/>
              </w:numPr>
              <w:spacing w:line="240" w:lineRule="auto"/>
              <w:jc w:val="left"/>
              <w:rPr>
                <w:lang w:val="en-US"/>
              </w:rPr>
            </w:pPr>
            <w:r w:rsidRPr="002939FE">
              <w:rPr>
                <w:lang w:val="en-US"/>
              </w:rPr>
              <w:t>Choose themes, seek experts, network and seek the necessary funding to act.</w:t>
            </w:r>
          </w:p>
          <w:p w:rsidR="00563103" w:rsidRPr="002939FE" w:rsidRDefault="00563103" w:rsidP="00360AA3">
            <w:pPr>
              <w:spacing w:line="240" w:lineRule="auto"/>
              <w:jc w:val="left"/>
              <w:rPr>
                <w:lang w:val="en-US"/>
              </w:rPr>
            </w:pPr>
            <w:r w:rsidRPr="002939FE">
              <w:rPr>
                <w:lang w:val="en-US"/>
              </w:rPr>
              <w:t xml:space="preserve"> The partner</w:t>
            </w:r>
            <w:r w:rsidR="002939FE">
              <w:rPr>
                <w:lang w:val="en-US"/>
              </w:rPr>
              <w:t xml:space="preserve"> (Danida)</w:t>
            </w:r>
            <w:r w:rsidRPr="002939FE">
              <w:rPr>
                <w:lang w:val="en-US"/>
              </w:rPr>
              <w:t xml:space="preserve"> does not have to suggest a program. Our resources must focus on several topics</w:t>
            </w:r>
          </w:p>
          <w:p w:rsidR="00563103" w:rsidRPr="00C65773" w:rsidRDefault="00563103" w:rsidP="00C65773">
            <w:pPr>
              <w:pStyle w:val="ListParagraph"/>
              <w:numPr>
                <w:ilvl w:val="0"/>
                <w:numId w:val="27"/>
              </w:numPr>
              <w:spacing w:line="240" w:lineRule="auto"/>
              <w:jc w:val="left"/>
              <w:rPr>
                <w:lang w:val="en-US"/>
              </w:rPr>
            </w:pPr>
            <w:r w:rsidRPr="00C65773">
              <w:rPr>
                <w:lang w:val="en-US"/>
              </w:rPr>
              <w:t>Put in place a directive framework with respect to the group</w:t>
            </w:r>
          </w:p>
          <w:p w:rsidR="00563103" w:rsidRPr="00C65773" w:rsidRDefault="00563103" w:rsidP="00C65773">
            <w:pPr>
              <w:pStyle w:val="ListParagraph"/>
              <w:numPr>
                <w:ilvl w:val="0"/>
                <w:numId w:val="27"/>
              </w:numPr>
              <w:spacing w:line="240" w:lineRule="auto"/>
              <w:jc w:val="left"/>
              <w:rPr>
                <w:lang w:val="en-US"/>
              </w:rPr>
            </w:pPr>
            <w:r w:rsidRPr="00C65773">
              <w:rPr>
                <w:lang w:val="en-US"/>
              </w:rPr>
              <w:t>Establish a link with eco-citizenship organizations: in the context of climate change, a fairly large area</w:t>
            </w:r>
          </w:p>
          <w:p w:rsidR="00563103" w:rsidRPr="00C65773" w:rsidRDefault="00563103" w:rsidP="00C65773">
            <w:pPr>
              <w:pStyle w:val="ListParagraph"/>
              <w:numPr>
                <w:ilvl w:val="0"/>
                <w:numId w:val="27"/>
              </w:numPr>
              <w:spacing w:line="240" w:lineRule="auto"/>
              <w:jc w:val="left"/>
              <w:rPr>
                <w:lang w:val="en-US"/>
              </w:rPr>
            </w:pPr>
            <w:r w:rsidRPr="00C65773">
              <w:rPr>
                <w:lang w:val="en-US"/>
              </w:rPr>
              <w:t>Focus on the consequences of using biodegradable plastic bags</w:t>
            </w:r>
          </w:p>
          <w:p w:rsidR="00563103" w:rsidRPr="00C65773" w:rsidRDefault="00563103" w:rsidP="00C65773">
            <w:pPr>
              <w:pStyle w:val="ListParagraph"/>
              <w:numPr>
                <w:ilvl w:val="0"/>
                <w:numId w:val="27"/>
              </w:numPr>
              <w:spacing w:line="240" w:lineRule="auto"/>
              <w:jc w:val="left"/>
              <w:rPr>
                <w:lang w:val="en-US"/>
              </w:rPr>
            </w:pPr>
            <w:r w:rsidRPr="00C65773">
              <w:rPr>
                <w:lang w:val="en-US"/>
              </w:rPr>
              <w:t>Awareness of mass by the media. Act, initiate a</w:t>
            </w:r>
            <w:r w:rsidR="00EC20B4">
              <w:rPr>
                <w:lang w:val="en-US"/>
              </w:rPr>
              <w:t xml:space="preserve">wareness campaigns, information. </w:t>
            </w:r>
            <w:r w:rsidRPr="00C65773">
              <w:rPr>
                <w:lang w:val="en-US"/>
              </w:rPr>
              <w:t xml:space="preserve"> Stay in our field of action</w:t>
            </w:r>
          </w:p>
          <w:p w:rsidR="00563103" w:rsidRPr="00C65773" w:rsidRDefault="00563103" w:rsidP="00C65773">
            <w:pPr>
              <w:pStyle w:val="ListParagraph"/>
              <w:numPr>
                <w:ilvl w:val="0"/>
                <w:numId w:val="27"/>
              </w:numPr>
              <w:spacing w:line="240" w:lineRule="auto"/>
              <w:jc w:val="left"/>
              <w:rPr>
                <w:lang w:val="en-US"/>
              </w:rPr>
            </w:pPr>
            <w:r w:rsidRPr="00C65773">
              <w:rPr>
                <w:lang w:val="en-US"/>
              </w:rPr>
              <w:t>Reflect, search for innovative ideas that make us out of ourselves. We can do great things. Continue thinking and see what can be brought.</w:t>
            </w:r>
          </w:p>
          <w:p w:rsidR="00563103" w:rsidRPr="00C65773" w:rsidRDefault="00563103" w:rsidP="00C65773">
            <w:pPr>
              <w:pStyle w:val="ListParagraph"/>
              <w:numPr>
                <w:ilvl w:val="0"/>
                <w:numId w:val="27"/>
              </w:numPr>
              <w:spacing w:line="240" w:lineRule="auto"/>
              <w:jc w:val="left"/>
              <w:rPr>
                <w:lang w:val="en-US"/>
              </w:rPr>
            </w:pPr>
            <w:r w:rsidRPr="00C65773">
              <w:rPr>
                <w:lang w:val="en-US"/>
              </w:rPr>
              <w:t>Make environmental actions. Green Group of Media Professionals</w:t>
            </w:r>
          </w:p>
          <w:p w:rsidR="001271D5" w:rsidRPr="002939FE" w:rsidRDefault="00C65773" w:rsidP="00C65773">
            <w:pPr>
              <w:spacing w:line="240" w:lineRule="auto"/>
              <w:jc w:val="left"/>
              <w:rPr>
                <w:lang w:val="en-US"/>
              </w:rPr>
            </w:pPr>
            <w:r>
              <w:rPr>
                <w:lang w:val="en-US"/>
              </w:rPr>
              <w:t xml:space="preserve">  </w:t>
            </w:r>
          </w:p>
        </w:tc>
      </w:tr>
      <w:tr w:rsidR="0076532E" w:rsidRPr="002939FE" w:rsidTr="001D533F">
        <w:trPr>
          <w:trHeight w:val="377"/>
        </w:trPr>
        <w:tc>
          <w:tcPr>
            <w:tcW w:w="3397" w:type="dxa"/>
            <w:tcBorders>
              <w:top w:val="single" w:sz="4" w:space="0" w:color="auto"/>
              <w:bottom w:val="single" w:sz="4" w:space="0" w:color="auto"/>
            </w:tcBorders>
            <w:vAlign w:val="center"/>
          </w:tcPr>
          <w:p w:rsidR="0076532E" w:rsidRPr="002939FE" w:rsidRDefault="0076532E" w:rsidP="00FE5B7F">
            <w:pPr>
              <w:spacing w:line="240" w:lineRule="auto"/>
              <w:jc w:val="left"/>
              <w:rPr>
                <w:b/>
                <w:lang w:val="en-US"/>
              </w:rPr>
            </w:pPr>
          </w:p>
        </w:tc>
        <w:tc>
          <w:tcPr>
            <w:tcW w:w="10823" w:type="dxa"/>
            <w:tcBorders>
              <w:top w:val="single" w:sz="4" w:space="0" w:color="auto"/>
              <w:bottom w:val="single" w:sz="4" w:space="0" w:color="auto"/>
            </w:tcBorders>
          </w:tcPr>
          <w:p w:rsidR="00563103" w:rsidRPr="002939FE" w:rsidRDefault="00563103" w:rsidP="00563103">
            <w:pPr>
              <w:spacing w:line="240" w:lineRule="auto"/>
              <w:jc w:val="left"/>
              <w:rPr>
                <w:lang w:val="en-US"/>
              </w:rPr>
            </w:pPr>
            <w:r w:rsidRPr="002939FE">
              <w:rPr>
                <w:lang w:val="en-US"/>
              </w:rPr>
              <w:t>The urgency:</w:t>
            </w:r>
          </w:p>
          <w:p w:rsidR="00563103" w:rsidRPr="00C65773" w:rsidRDefault="00563103" w:rsidP="00C65773">
            <w:pPr>
              <w:pStyle w:val="ListParagraph"/>
              <w:numPr>
                <w:ilvl w:val="0"/>
                <w:numId w:val="28"/>
              </w:numPr>
              <w:spacing w:line="240" w:lineRule="auto"/>
              <w:jc w:val="left"/>
              <w:rPr>
                <w:lang w:val="en-US"/>
              </w:rPr>
            </w:pPr>
            <w:r w:rsidRPr="00C65773">
              <w:rPr>
                <w:lang w:val="en-US"/>
              </w:rPr>
              <w:t>ensure the creation of the platform</w:t>
            </w:r>
          </w:p>
          <w:p w:rsidR="00563103" w:rsidRPr="00C65773" w:rsidRDefault="00563103" w:rsidP="00C65773">
            <w:pPr>
              <w:pStyle w:val="ListParagraph"/>
              <w:numPr>
                <w:ilvl w:val="0"/>
                <w:numId w:val="28"/>
              </w:numPr>
              <w:spacing w:line="240" w:lineRule="auto"/>
              <w:jc w:val="left"/>
              <w:rPr>
                <w:lang w:val="en-US"/>
              </w:rPr>
            </w:pPr>
            <w:r w:rsidRPr="00C65773">
              <w:rPr>
                <w:lang w:val="en-US"/>
              </w:rPr>
              <w:t>propose two or three activities to be done in the next 30 days</w:t>
            </w:r>
          </w:p>
          <w:p w:rsidR="00563103" w:rsidRPr="00C65773" w:rsidRDefault="00C65773" w:rsidP="00C65773">
            <w:pPr>
              <w:pStyle w:val="ListParagraph"/>
              <w:numPr>
                <w:ilvl w:val="0"/>
                <w:numId w:val="28"/>
              </w:numPr>
              <w:spacing w:line="240" w:lineRule="auto"/>
              <w:jc w:val="left"/>
              <w:rPr>
                <w:lang w:val="en-US"/>
              </w:rPr>
            </w:pPr>
            <w:r w:rsidRPr="00C65773">
              <w:rPr>
                <w:lang w:val="en-US"/>
              </w:rPr>
              <w:t xml:space="preserve">designate </w:t>
            </w:r>
            <w:r w:rsidR="00563103" w:rsidRPr="00C65773">
              <w:rPr>
                <w:lang w:val="en-US"/>
              </w:rPr>
              <w:t xml:space="preserve"> 4 volunteers: two women and two men,</w:t>
            </w:r>
          </w:p>
          <w:p w:rsidR="00563103" w:rsidRPr="00C65773" w:rsidRDefault="00563103" w:rsidP="00C65773">
            <w:pPr>
              <w:pStyle w:val="ListParagraph"/>
              <w:numPr>
                <w:ilvl w:val="0"/>
                <w:numId w:val="29"/>
              </w:numPr>
              <w:spacing w:line="240" w:lineRule="auto"/>
              <w:jc w:val="left"/>
              <w:rPr>
                <w:lang w:val="en-US"/>
              </w:rPr>
            </w:pPr>
            <w:r w:rsidRPr="00C65773">
              <w:rPr>
                <w:lang w:val="en-US"/>
              </w:rPr>
              <w:t xml:space="preserve">the task: to make sure that everything </w:t>
            </w:r>
            <w:r w:rsidR="00C65773">
              <w:rPr>
                <w:lang w:val="en-US"/>
              </w:rPr>
              <w:t xml:space="preserve"> </w:t>
            </w:r>
            <w:r w:rsidR="004165BF" w:rsidRPr="00C65773">
              <w:rPr>
                <w:lang w:val="en-US"/>
              </w:rPr>
              <w:t>said</w:t>
            </w:r>
            <w:r w:rsidRPr="00C65773">
              <w:rPr>
                <w:lang w:val="en-US"/>
              </w:rPr>
              <w:t xml:space="preserve"> </w:t>
            </w:r>
            <w:r w:rsidR="00C65773">
              <w:rPr>
                <w:lang w:val="en-US"/>
              </w:rPr>
              <w:t xml:space="preserve"> </w:t>
            </w:r>
            <w:r w:rsidRPr="00C65773">
              <w:rPr>
                <w:lang w:val="en-US"/>
              </w:rPr>
              <w:t xml:space="preserve">is captured, that the group exists and that it has a </w:t>
            </w:r>
            <w:r w:rsidR="00C65773">
              <w:rPr>
                <w:lang w:val="en-US"/>
              </w:rPr>
              <w:t xml:space="preserve">five point </w:t>
            </w:r>
            <w:r w:rsidRPr="00C65773">
              <w:rPr>
                <w:lang w:val="en-US"/>
              </w:rPr>
              <w:t>roadmap</w:t>
            </w:r>
          </w:p>
          <w:p w:rsidR="00563103" w:rsidRPr="002939FE" w:rsidRDefault="005D33C9" w:rsidP="00563103">
            <w:pPr>
              <w:spacing w:line="240" w:lineRule="auto"/>
              <w:jc w:val="left"/>
              <w:rPr>
                <w:lang w:val="en-US"/>
              </w:rPr>
            </w:pPr>
            <w:r>
              <w:rPr>
                <w:noProof/>
                <w:lang w:val="da-DK" w:eastAsia="da-DK"/>
              </w:rPr>
              <mc:AlternateContent>
                <mc:Choice Requires="wps">
                  <w:drawing>
                    <wp:anchor distT="0" distB="0" distL="114300" distR="114300" simplePos="0" relativeHeight="251657728" behindDoc="1" locked="0" layoutInCell="1" allowOverlap="1">
                      <wp:simplePos x="0" y="0"/>
                      <wp:positionH relativeFrom="column">
                        <wp:posOffset>1451610</wp:posOffset>
                      </wp:positionH>
                      <wp:positionV relativeFrom="paragraph">
                        <wp:posOffset>92710</wp:posOffset>
                      </wp:positionV>
                      <wp:extent cx="4325620" cy="1463040"/>
                      <wp:effectExtent l="22860" t="26035" r="33020" b="4445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5620" cy="1463040"/>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114.3pt;margin-top:7.3pt;width:340.6pt;height:11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yd6jAIAAHYFAAAOAAAAZHJzL2Uyb0RvYy54bWysVMtu2zAQvBfoPxC8N5Jsx7EFy0HgNEWB&#10;tAmQFj3TJGURpbgsSVlOv75LylGdPg4NqoPA5WM4OzvL1eWh1WQvnVdgKlqc5ZRIw0Eos6vo5083&#10;bxaU+MCMYBqMrOij9PRy/frVqrelnEADWkhHEMT4srcVbUKwZZZ53siW+TOw0uBiDa5lAUO3y4Rj&#10;PaK3Opvk+TzrwQnrgEvvcfZ6WKTrhF/Xkoe7uvYyEF1R5BbS36X/Nv6z9YqVO8dso/iRBnsBi5Yp&#10;g5eOUNcsMNI59RtUq7gDD3U449BmUNeKy5QDZlPkv2Tz0DArUy4ojrejTP7/wfKP+3tHlKjohBLD&#10;WizR3Z5pMo3K9NaXuOHB3ruYm7e3wL96YmDTMLOTV85B30gmkE8R92fPDsTA41Gy7T+AQGDWBUgi&#10;HWrXRkBMnxxSLR7HWshDIBwnZ9PJ+XyCJeO4Vszm03yWqpWx8um4dT68k9CSOKio1FpZH/ViJdvf&#10;+hAZsfJpV8oAtBI3SusURI/JjXYEE0Z2nEsTinRcdy1SHuaLPH6DUXAe7TTMP7FJVo0w6TZ/eoM2&#10;pK/odIEQCfbZ4nhugNN/uHp5/tKbHXRGJG/H+rw9jgNTehijLtpEEWTqERQrBtAF6R4a0ROhoqKT&#10;xXSJ/SsUNsx0kc/z5QUlTO+w03lwlDgIX1Rokk1jAf9B1ZjZ30TF8mnbsEGXcSNSHiVLUo9sU3SS&#10;SLJhdN7g4C2IR3Qhkk1Ww8cKBw2475T02PgV9d865iQl+r1BJy+LGTqNhBTMzi+iB93pyvZ0hRmO&#10;UBUNKEwabsLwunTWqV2DNw2OMnCF7q9VMmXsjIEVUo8BNndK4vgQxdfjNE67fj6X6x8AAAD//wMA&#10;UEsDBBQABgAIAAAAIQCDfhhN4AAAAAoBAAAPAAAAZHJzL2Rvd25yZXYueG1sTI/NTsMwEITvSLyD&#10;tUjcqN2ohDbEqRA/EuJSEVC5urGJLeK1Fbtt4OnZnuC0Gs1o9pt6PfmBHcyYXEAJ85kAZrAL2mEv&#10;4f3t6WoJLGWFWg0BjYRvk2DdnJ/VqtLhiK/m0OaeUQmmSkmwOceK89RZ41WahWiQvM8wepVJjj3X&#10;ozpSuR94IUTJvXJIH6yK5t6a7qvdewk/bfnx2N9Yt8Xnl80mPsS520YpLy+mu1tg2Uz5LwwnfEKH&#10;hph2YY86sUFCUSxLipKxoEuBlVjRlh05i2sBvKn5/wnNLwAAAP//AwBQSwECLQAUAAYACAAAACEA&#10;toM4kv4AAADhAQAAEwAAAAAAAAAAAAAAAAAAAAAAW0NvbnRlbnRfVHlwZXNdLnhtbFBLAQItABQA&#10;BgAIAAAAIQA4/SH/1gAAAJQBAAALAAAAAAAAAAAAAAAAAC8BAABfcmVscy8ucmVsc1BLAQItABQA&#10;BgAIAAAAIQD8eyd6jAIAAHYFAAAOAAAAAAAAAAAAAAAAAC4CAABkcnMvZTJvRG9jLnhtbFBLAQIt&#10;ABQABgAIAAAAIQCDfhhN4AAAAAoBAAAPAAAAAAAAAAAAAAAAAOYEAABkcnMvZG93bnJldi54bWxQ&#10;SwUGAAAAAAQABADzAAAA8wUAAAAA&#10;" fillcolor="#4f81bd [3204]" strokecolor="#f2f2f2 [3041]" strokeweight="3pt">
                      <v:shadow on="t" color="#243f60 [1604]" opacity=".5" offset="1pt"/>
                    </v:oval>
                  </w:pict>
                </mc:Fallback>
              </mc:AlternateContent>
            </w:r>
            <w:r w:rsidR="00C65773">
              <w:rPr>
                <w:lang w:val="en-US"/>
              </w:rPr>
              <w:t xml:space="preserve"> </w:t>
            </w:r>
            <w:r w:rsidR="00563103" w:rsidRPr="002939FE">
              <w:rPr>
                <w:lang w:val="en-US"/>
              </w:rPr>
              <w:t xml:space="preserve">Dead line: </w:t>
            </w:r>
            <w:r w:rsidR="00360AA3">
              <w:rPr>
                <w:lang w:val="en-US"/>
              </w:rPr>
              <w:t>one</w:t>
            </w:r>
            <w:r w:rsidR="00563103" w:rsidRPr="002939FE">
              <w:rPr>
                <w:lang w:val="en-US"/>
              </w:rPr>
              <w:t xml:space="preserve"> month.</w:t>
            </w:r>
          </w:p>
          <w:p w:rsidR="004165BF" w:rsidRPr="002939FE" w:rsidRDefault="004165BF" w:rsidP="00563103">
            <w:pPr>
              <w:spacing w:line="240" w:lineRule="auto"/>
              <w:jc w:val="left"/>
              <w:rPr>
                <w:lang w:val="en-US"/>
              </w:rPr>
            </w:pPr>
          </w:p>
          <w:p w:rsidR="00563103" w:rsidRPr="002939FE" w:rsidRDefault="00EC20B4" w:rsidP="00EC20B4">
            <w:pPr>
              <w:spacing w:line="240" w:lineRule="auto"/>
              <w:jc w:val="center"/>
              <w:rPr>
                <w:lang w:val="en-US"/>
              </w:rPr>
            </w:pPr>
            <w:r>
              <w:rPr>
                <w:lang w:val="en-US"/>
              </w:rPr>
              <w:t xml:space="preserve">    </w:t>
            </w:r>
            <w:r w:rsidR="00563103" w:rsidRPr="002939FE">
              <w:rPr>
                <w:lang w:val="en-US"/>
              </w:rPr>
              <w:t xml:space="preserve">The  coordination team </w:t>
            </w:r>
            <w:r w:rsidR="004165BF" w:rsidRPr="002939FE">
              <w:rPr>
                <w:lang w:val="en-US"/>
              </w:rPr>
              <w:t>is composed as follows</w:t>
            </w:r>
            <w:r w:rsidR="00563103" w:rsidRPr="002939FE">
              <w:rPr>
                <w:lang w:val="en-US"/>
              </w:rPr>
              <w:t xml:space="preserve">   :</w:t>
            </w:r>
          </w:p>
          <w:p w:rsidR="00563103" w:rsidRPr="00A37581" w:rsidRDefault="00563103" w:rsidP="00EC20B4">
            <w:pPr>
              <w:spacing w:line="240" w:lineRule="auto"/>
              <w:jc w:val="center"/>
              <w:rPr>
                <w:b/>
                <w:lang w:val="en-US"/>
              </w:rPr>
            </w:pPr>
            <w:r w:rsidRPr="002939FE">
              <w:rPr>
                <w:b/>
                <w:lang w:val="en-US"/>
              </w:rPr>
              <w:t>Coordinator </w:t>
            </w:r>
            <w:r w:rsidRPr="00A37581">
              <w:rPr>
                <w:b/>
                <w:lang w:val="en-US"/>
              </w:rPr>
              <w:t>: S Gérard Guedegbe</w:t>
            </w:r>
          </w:p>
          <w:p w:rsidR="00563103" w:rsidRPr="002939FE" w:rsidRDefault="00563103" w:rsidP="00EC20B4">
            <w:pPr>
              <w:spacing w:line="240" w:lineRule="auto"/>
              <w:jc w:val="center"/>
              <w:rPr>
                <w:b/>
                <w:lang w:val="en-US"/>
              </w:rPr>
            </w:pPr>
            <w:r w:rsidRPr="002939FE">
              <w:rPr>
                <w:b/>
                <w:lang w:val="en-US"/>
              </w:rPr>
              <w:t>Members :</w:t>
            </w:r>
          </w:p>
          <w:p w:rsidR="00563103" w:rsidRPr="002939FE" w:rsidRDefault="00563103" w:rsidP="00EC20B4">
            <w:pPr>
              <w:spacing w:line="240" w:lineRule="auto"/>
              <w:jc w:val="center"/>
              <w:rPr>
                <w:lang w:val="en-US"/>
              </w:rPr>
            </w:pPr>
            <w:r w:rsidRPr="002939FE">
              <w:rPr>
                <w:lang w:val="en-US"/>
              </w:rPr>
              <w:t>Arnaud ADIKPETO</w:t>
            </w:r>
          </w:p>
          <w:p w:rsidR="00563103" w:rsidRPr="002939FE" w:rsidRDefault="00563103" w:rsidP="00EC20B4">
            <w:pPr>
              <w:spacing w:line="240" w:lineRule="auto"/>
              <w:jc w:val="center"/>
              <w:rPr>
                <w:lang w:val="en-US"/>
              </w:rPr>
            </w:pPr>
            <w:r w:rsidRPr="002939FE">
              <w:rPr>
                <w:lang w:val="en-US"/>
              </w:rPr>
              <w:t>Prisca MIKPON NEKEYAN</w:t>
            </w:r>
          </w:p>
          <w:p w:rsidR="00563103" w:rsidRPr="002939FE" w:rsidRDefault="00563103" w:rsidP="00EC20B4">
            <w:pPr>
              <w:spacing w:line="240" w:lineRule="auto"/>
              <w:jc w:val="center"/>
              <w:rPr>
                <w:lang w:val="en-US"/>
              </w:rPr>
            </w:pPr>
            <w:r w:rsidRPr="002939FE">
              <w:rPr>
                <w:lang w:val="en-US"/>
              </w:rPr>
              <w:t>Yves patrice LOKO</w:t>
            </w:r>
          </w:p>
          <w:p w:rsidR="001271D5" w:rsidRPr="002939FE" w:rsidRDefault="00563103" w:rsidP="00EC20B4">
            <w:pPr>
              <w:spacing w:line="240" w:lineRule="auto"/>
              <w:jc w:val="center"/>
              <w:rPr>
                <w:b/>
                <w:lang w:val="en-US"/>
              </w:rPr>
            </w:pPr>
            <w:r w:rsidRPr="002939FE">
              <w:rPr>
                <w:lang w:val="en-US"/>
              </w:rPr>
              <w:t>Eloise OUINATO</w:t>
            </w:r>
          </w:p>
        </w:tc>
      </w:tr>
      <w:tr w:rsidR="00085345" w:rsidRPr="00C741FF" w:rsidTr="00085345">
        <w:trPr>
          <w:trHeight w:val="377"/>
        </w:trPr>
        <w:tc>
          <w:tcPr>
            <w:tcW w:w="14220" w:type="dxa"/>
            <w:gridSpan w:val="2"/>
            <w:tcBorders>
              <w:top w:val="single" w:sz="4" w:space="0" w:color="auto"/>
              <w:bottom w:val="single" w:sz="4" w:space="0" w:color="auto"/>
            </w:tcBorders>
            <w:shd w:val="clear" w:color="auto" w:fill="B8CCE4" w:themeFill="accent1" w:themeFillTint="66"/>
            <w:vAlign w:val="center"/>
          </w:tcPr>
          <w:p w:rsidR="00085345" w:rsidRPr="002939FE" w:rsidRDefault="004165BF" w:rsidP="004165BF">
            <w:pPr>
              <w:spacing w:line="240" w:lineRule="auto"/>
              <w:jc w:val="center"/>
              <w:rPr>
                <w:b/>
                <w:lang w:val="en-US"/>
              </w:rPr>
            </w:pPr>
            <w:r w:rsidRPr="002939FE">
              <w:rPr>
                <w:b/>
                <w:lang w:val="en-US"/>
              </w:rPr>
              <w:lastRenderedPageBreak/>
              <w:t>IV-Closing remarks by Gérard GUEDEGBE</w:t>
            </w:r>
          </w:p>
        </w:tc>
      </w:tr>
      <w:tr w:rsidR="00085345" w:rsidRPr="00C741FF" w:rsidTr="001D533F">
        <w:trPr>
          <w:trHeight w:val="377"/>
        </w:trPr>
        <w:tc>
          <w:tcPr>
            <w:tcW w:w="3397" w:type="dxa"/>
            <w:tcBorders>
              <w:top w:val="single" w:sz="4" w:space="0" w:color="auto"/>
              <w:bottom w:val="single" w:sz="4" w:space="0" w:color="auto"/>
            </w:tcBorders>
            <w:vAlign w:val="center"/>
          </w:tcPr>
          <w:p w:rsidR="00085345" w:rsidRPr="002939FE" w:rsidRDefault="00085345" w:rsidP="00FE5B7F">
            <w:pPr>
              <w:spacing w:line="240" w:lineRule="auto"/>
              <w:jc w:val="left"/>
              <w:rPr>
                <w:b/>
                <w:lang w:val="en-US"/>
              </w:rPr>
            </w:pPr>
          </w:p>
        </w:tc>
        <w:tc>
          <w:tcPr>
            <w:tcW w:w="10823" w:type="dxa"/>
            <w:tcBorders>
              <w:top w:val="single" w:sz="4" w:space="0" w:color="auto"/>
              <w:bottom w:val="single" w:sz="4" w:space="0" w:color="auto"/>
            </w:tcBorders>
          </w:tcPr>
          <w:p w:rsidR="00085345" w:rsidRPr="002939FE" w:rsidRDefault="004165BF" w:rsidP="00C8446B">
            <w:pPr>
              <w:spacing w:line="240" w:lineRule="auto"/>
              <w:jc w:val="left"/>
              <w:rPr>
                <w:lang w:val="en-US"/>
              </w:rPr>
            </w:pPr>
            <w:r w:rsidRPr="002939FE">
              <w:rPr>
                <w:lang w:val="en-US"/>
              </w:rPr>
              <w:t>At the end of the session, the President of the Organizing Committee</w:t>
            </w:r>
            <w:r w:rsidR="00C8446B">
              <w:rPr>
                <w:lang w:val="en-US"/>
              </w:rPr>
              <w:t xml:space="preserve"> and designated Coordinator</w:t>
            </w:r>
            <w:r w:rsidRPr="002939FE">
              <w:rPr>
                <w:lang w:val="en-US"/>
              </w:rPr>
              <w:t>, Mr Gérard GUEDEGBE thanked all the participants for making the trip and made relevant contributions.</w:t>
            </w:r>
          </w:p>
        </w:tc>
      </w:tr>
    </w:tbl>
    <w:p w:rsidR="00663644" w:rsidRPr="002939FE" w:rsidRDefault="0091142B" w:rsidP="00E131F4">
      <w:pPr>
        <w:spacing w:after="0" w:line="240" w:lineRule="auto"/>
        <w:rPr>
          <w:lang w:val="en-US"/>
        </w:rPr>
      </w:pPr>
      <w:r w:rsidRPr="002939FE">
        <w:rPr>
          <w:lang w:val="en-US"/>
        </w:rPr>
        <w:t xml:space="preserve">                      </w:t>
      </w:r>
    </w:p>
    <w:p w:rsidR="000F3AA6" w:rsidRPr="002939FE" w:rsidRDefault="000F3AA6" w:rsidP="00E131F4">
      <w:pPr>
        <w:spacing w:after="0" w:line="240" w:lineRule="auto"/>
        <w:rPr>
          <w:lang w:val="en-US"/>
        </w:rPr>
      </w:pPr>
    </w:p>
    <w:p w:rsidR="00880131" w:rsidRPr="002939FE" w:rsidRDefault="00880131" w:rsidP="00E131F4">
      <w:pPr>
        <w:spacing w:after="0" w:line="240" w:lineRule="auto"/>
        <w:rPr>
          <w:lang w:val="en-US"/>
        </w:rPr>
      </w:pPr>
    </w:p>
    <w:sectPr w:rsidR="00880131" w:rsidRPr="002939FE" w:rsidSect="00392AA5">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07A" w:rsidRDefault="006D607A" w:rsidP="00E131F4">
      <w:pPr>
        <w:spacing w:after="0" w:line="240" w:lineRule="auto"/>
      </w:pPr>
      <w:r>
        <w:separator/>
      </w:r>
    </w:p>
  </w:endnote>
  <w:endnote w:type="continuationSeparator" w:id="0">
    <w:p w:rsidR="006D607A" w:rsidRDefault="006D607A" w:rsidP="00E13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119172"/>
      <w:docPartObj>
        <w:docPartGallery w:val="Page Numbers (Bottom of Page)"/>
        <w:docPartUnique/>
      </w:docPartObj>
    </w:sdtPr>
    <w:sdtEndPr/>
    <w:sdtContent>
      <w:p w:rsidR="00E131F4" w:rsidRDefault="005D33C9">
        <w:pPr>
          <w:pStyle w:val="Footer"/>
        </w:pPr>
        <w:r>
          <w:rPr>
            <w:noProof/>
            <w:lang w:val="da-DK" w:eastAsia="da-DK"/>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6723380</wp:posOffset>
                      </wp:positionV>
                    </mc:Fallback>
                  </mc:AlternateContent>
                  <wp:extent cx="424180" cy="314325"/>
                  <wp:effectExtent l="0" t="0" r="13970" b="285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180" cy="314325"/>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E131F4" w:rsidRDefault="00524CF0">
                              <w:pPr>
                                <w:jc w:val="center"/>
                              </w:pPr>
                              <w:r>
                                <w:fldChar w:fldCharType="begin"/>
                              </w:r>
                              <w:r w:rsidR="00B57B87">
                                <w:instrText xml:space="preserve"> PAGE    \* MERGEFORMAT </w:instrText>
                              </w:r>
                              <w:r>
                                <w:fldChar w:fldCharType="separate"/>
                              </w:r>
                              <w:r w:rsidR="005D33C9" w:rsidRPr="005D33C9">
                                <w:rPr>
                                  <w:noProof/>
                                  <w:sz w:val="16"/>
                                  <w:szCs w:val="16"/>
                                </w:rPr>
                                <w:t>1</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left:0;text-align:left;margin-left:0;margin-top:0;width:33.4pt;height:24.75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z1oTQIAAKcEAAAOAAAAZHJzL2Uyb0RvYy54bWysVMFu2zAMvQ/YPwi6r45Tp+2COkWRrsOA&#10;bivQ7QMUSY61yaJGKbG7ry8lu1na3Yb5IJAi+UTykb68GjrL9hqDAVfz8mTGmXYSlHHbmn//dvvu&#10;grMQhVPCgtM1f9SBX63evrns/VLPoQWrNDICcWHZ+5q3MfplUQTZ6k6EE/DakbEB7EQkFbeFQtET&#10;emeL+Wx2VvSAyiNIHQLd3oxGvsr4TaNl/No0QUdma065xXxiPjfpLFaXYrlF4VsjpzTEP2TRCePo&#10;0QPUjYiC7dD8BdUZiRCgiScSugKaxkida6Bqytmrah5a4XWuhZoT/KFN4f/Byi/7e2RGEXecOdER&#10;Rde7CPllVqb29D4syevB32MqMPg7kD8Dc7Buhdvqa0ToWy0UJZX9ixcBSQkUyjb9Z1CELgg9d2po&#10;sEuA1AM2ZEIeD4ToITJJl9W8Ki+INkmm07I6nS9SRoVYPgd7DPGjho4loeZNGie1BnQa8yNifxdi&#10;5kVN1Qn1g7Oms8TyXlh2Wi3O8hQQ6ORM0jNsLhisUbfG2qzgdrO2yCi05rf5mzIKx27WsT5lfL7I&#10;Wbyw5dHWB5A4lNnH7jpq0Ai8mNE3jiZd0wC/uqYMDyi5HS8eQNg5lec60fJhkqMwdpQp2joKe6Zm&#10;pDgOm2FiewPqkRhDGLeFtpuEFvA3Zz1tSs3Dr51AzZn95Ij192VVpdXKSrU4n5OCx5bNsUU4SVA1&#10;j5yN4jqO67jzaLYtvTT2w0Gaw8bERHhKdcxqUmgbcuHT5qZ1O9az15//y+oJAAD//wMAUEsDBBQA&#10;BgAIAAAAIQDq0+ol2wAAAAMBAAAPAAAAZHJzL2Rvd25yZXYueG1sTI9PS8NAEMXvgt9hGcGb3Sg1&#10;2phNEaEgQg9tvXibZid/aHY2ZLdp9NM79lIvD4Y3vPd7+XJynRppCK1nA/ezBBRx6W3LtYHP3eru&#10;GVSIyBY7z2TgmwIsi+urHDPrT7yhcRtrJSEcMjTQxNhnWoeyIYdh5nti8So/OIxyDrW2A54k3HX6&#10;IUlS7bBlaWiwp7eGysP26Azs+ip5WvysPzbVlz9gG9fje22Nub2ZXl9ARZri5Rn+8AUdCmHa+yPb&#10;oDoDMiSeVbw0lRV7A/PFI+gi1//Zi18AAAD//wMAUEsBAi0AFAAGAAgAAAAhALaDOJL+AAAA4QEA&#10;ABMAAAAAAAAAAAAAAAAAAAAAAFtDb250ZW50X1R5cGVzXS54bWxQSwECLQAUAAYACAAAACEAOP0h&#10;/9YAAACUAQAACwAAAAAAAAAAAAAAAAAvAQAAX3JlbHMvLnJlbHNQSwECLQAUAAYACAAAACEAt/M9&#10;aE0CAACnBAAADgAAAAAAAAAAAAAAAAAuAgAAZHJzL2Uyb0RvYy54bWxQSwECLQAUAAYACAAAACEA&#10;6tPqJdsAAAADAQAADwAAAAAAAAAAAAAAAACnBAAAZHJzL2Rvd25yZXYueG1sUEsFBgAAAAAEAAQA&#10;8wAAAK8FAAAAAA==&#10;" o:allowincell="f" adj="14135" strokecolor="gray [1629]" strokeweight=".25pt">
                  <v:textbox>
                    <w:txbxContent>
                      <w:p w:rsidR="00E131F4" w:rsidRDefault="00524CF0">
                        <w:pPr>
                          <w:jc w:val="center"/>
                        </w:pPr>
                        <w:r>
                          <w:fldChar w:fldCharType="begin"/>
                        </w:r>
                        <w:r w:rsidR="00B57B87">
                          <w:instrText xml:space="preserve"> PAGE    \* MERGEFORMAT </w:instrText>
                        </w:r>
                        <w:r>
                          <w:fldChar w:fldCharType="separate"/>
                        </w:r>
                        <w:r w:rsidR="005D33C9" w:rsidRPr="005D33C9">
                          <w:rPr>
                            <w:noProof/>
                            <w:sz w:val="16"/>
                            <w:szCs w:val="16"/>
                          </w:rPr>
                          <w:t>1</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07A" w:rsidRDefault="006D607A" w:rsidP="00E131F4">
      <w:pPr>
        <w:spacing w:after="0" w:line="240" w:lineRule="auto"/>
      </w:pPr>
      <w:r>
        <w:separator/>
      </w:r>
    </w:p>
  </w:footnote>
  <w:footnote w:type="continuationSeparator" w:id="0">
    <w:p w:rsidR="006D607A" w:rsidRDefault="006D607A" w:rsidP="00E131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B21"/>
      </v:shape>
    </w:pict>
  </w:numPicBullet>
  <w:abstractNum w:abstractNumId="0">
    <w:nsid w:val="0D42583E"/>
    <w:multiLevelType w:val="hybridMultilevel"/>
    <w:tmpl w:val="06E2689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324571"/>
    <w:multiLevelType w:val="hybridMultilevel"/>
    <w:tmpl w:val="9712F52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491235"/>
    <w:multiLevelType w:val="hybridMultilevel"/>
    <w:tmpl w:val="7C2AB3B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6107B9"/>
    <w:multiLevelType w:val="hybridMultilevel"/>
    <w:tmpl w:val="0470828E"/>
    <w:lvl w:ilvl="0" w:tplc="040C0001">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4">
    <w:nsid w:val="1B287907"/>
    <w:multiLevelType w:val="hybridMultilevel"/>
    <w:tmpl w:val="A82AED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F326C7"/>
    <w:multiLevelType w:val="hybridMultilevel"/>
    <w:tmpl w:val="FCFE3BB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69D0F34"/>
    <w:multiLevelType w:val="hybridMultilevel"/>
    <w:tmpl w:val="9F66BB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F4A57C6"/>
    <w:multiLevelType w:val="hybridMultilevel"/>
    <w:tmpl w:val="360247E6"/>
    <w:lvl w:ilvl="0" w:tplc="040C0001">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8">
    <w:nsid w:val="30B1398C"/>
    <w:multiLevelType w:val="hybridMultilevel"/>
    <w:tmpl w:val="6B40FE2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F527C6"/>
    <w:multiLevelType w:val="hybridMultilevel"/>
    <w:tmpl w:val="1600707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44279B2"/>
    <w:multiLevelType w:val="hybridMultilevel"/>
    <w:tmpl w:val="0B40F2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5C468C2"/>
    <w:multiLevelType w:val="hybridMultilevel"/>
    <w:tmpl w:val="3FAC166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7BE259C"/>
    <w:multiLevelType w:val="hybridMultilevel"/>
    <w:tmpl w:val="4DF663DA"/>
    <w:lvl w:ilvl="0" w:tplc="DE0AE7B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8E61CB6"/>
    <w:multiLevelType w:val="hybridMultilevel"/>
    <w:tmpl w:val="63F2A0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A7A2594"/>
    <w:multiLevelType w:val="hybridMultilevel"/>
    <w:tmpl w:val="B03A532E"/>
    <w:lvl w:ilvl="0" w:tplc="040C000B">
      <w:start w:val="1"/>
      <w:numFmt w:val="bullet"/>
      <w:lvlText w:val=""/>
      <w:lvlJc w:val="left"/>
      <w:pPr>
        <w:ind w:left="758" w:hanging="360"/>
      </w:pPr>
      <w:rPr>
        <w:rFonts w:ascii="Wingdings" w:hAnsi="Wingdings"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15">
    <w:nsid w:val="3C235392"/>
    <w:multiLevelType w:val="hybridMultilevel"/>
    <w:tmpl w:val="8C42572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4274A20"/>
    <w:multiLevelType w:val="hybridMultilevel"/>
    <w:tmpl w:val="DED89F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6666964"/>
    <w:multiLevelType w:val="hybridMultilevel"/>
    <w:tmpl w:val="D4D0AE4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B193D2D"/>
    <w:multiLevelType w:val="hybridMultilevel"/>
    <w:tmpl w:val="A3F0B09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BD5356"/>
    <w:multiLevelType w:val="hybridMultilevel"/>
    <w:tmpl w:val="2A3EF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7947FB2"/>
    <w:multiLevelType w:val="hybridMultilevel"/>
    <w:tmpl w:val="35B2685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C306A29"/>
    <w:multiLevelType w:val="hybridMultilevel"/>
    <w:tmpl w:val="D132F7B0"/>
    <w:lvl w:ilvl="0" w:tplc="B0682A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DD33BEC"/>
    <w:multiLevelType w:val="hybridMultilevel"/>
    <w:tmpl w:val="179AD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34C2F74"/>
    <w:multiLevelType w:val="hybridMultilevel"/>
    <w:tmpl w:val="6FC676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8FB3E34"/>
    <w:multiLevelType w:val="hybridMultilevel"/>
    <w:tmpl w:val="ACDA9F9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6C0677CB"/>
    <w:multiLevelType w:val="hybridMultilevel"/>
    <w:tmpl w:val="0AE67B9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71CB37D3"/>
    <w:multiLevelType w:val="hybridMultilevel"/>
    <w:tmpl w:val="A6FEDC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3997E84"/>
    <w:multiLevelType w:val="hybridMultilevel"/>
    <w:tmpl w:val="9DD8EB2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AA265D5"/>
    <w:multiLevelType w:val="hybridMultilevel"/>
    <w:tmpl w:val="11567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9"/>
  </w:num>
  <w:num w:numId="4">
    <w:abstractNumId w:val="23"/>
  </w:num>
  <w:num w:numId="5">
    <w:abstractNumId w:val="28"/>
  </w:num>
  <w:num w:numId="6">
    <w:abstractNumId w:val="22"/>
  </w:num>
  <w:num w:numId="7">
    <w:abstractNumId w:val="12"/>
  </w:num>
  <w:num w:numId="8">
    <w:abstractNumId w:val="11"/>
  </w:num>
  <w:num w:numId="9">
    <w:abstractNumId w:val="4"/>
  </w:num>
  <w:num w:numId="10">
    <w:abstractNumId w:val="13"/>
  </w:num>
  <w:num w:numId="11">
    <w:abstractNumId w:val="18"/>
  </w:num>
  <w:num w:numId="12">
    <w:abstractNumId w:val="9"/>
  </w:num>
  <w:num w:numId="13">
    <w:abstractNumId w:val="2"/>
  </w:num>
  <w:num w:numId="14">
    <w:abstractNumId w:val="0"/>
  </w:num>
  <w:num w:numId="15">
    <w:abstractNumId w:val="15"/>
  </w:num>
  <w:num w:numId="16">
    <w:abstractNumId w:val="24"/>
  </w:num>
  <w:num w:numId="17">
    <w:abstractNumId w:val="5"/>
  </w:num>
  <w:num w:numId="18">
    <w:abstractNumId w:val="17"/>
  </w:num>
  <w:num w:numId="19">
    <w:abstractNumId w:val="25"/>
  </w:num>
  <w:num w:numId="20">
    <w:abstractNumId w:val="8"/>
  </w:num>
  <w:num w:numId="21">
    <w:abstractNumId w:val="20"/>
  </w:num>
  <w:num w:numId="22">
    <w:abstractNumId w:val="27"/>
  </w:num>
  <w:num w:numId="23">
    <w:abstractNumId w:val="1"/>
  </w:num>
  <w:num w:numId="24">
    <w:abstractNumId w:val="10"/>
  </w:num>
  <w:num w:numId="25">
    <w:abstractNumId w:val="26"/>
  </w:num>
  <w:num w:numId="26">
    <w:abstractNumId w:val="3"/>
  </w:num>
  <w:num w:numId="27">
    <w:abstractNumId w:val="6"/>
  </w:num>
  <w:num w:numId="28">
    <w:abstractNumId w:val="7"/>
  </w:num>
  <w:num w:numId="29">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0A"/>
    <w:rsid w:val="00002F01"/>
    <w:rsid w:val="0000350A"/>
    <w:rsid w:val="0000401C"/>
    <w:rsid w:val="00012E41"/>
    <w:rsid w:val="000137E0"/>
    <w:rsid w:val="00017128"/>
    <w:rsid w:val="00020662"/>
    <w:rsid w:val="0002788E"/>
    <w:rsid w:val="000321C6"/>
    <w:rsid w:val="0003597B"/>
    <w:rsid w:val="00035BCA"/>
    <w:rsid w:val="00035BD7"/>
    <w:rsid w:val="00036266"/>
    <w:rsid w:val="00043A7D"/>
    <w:rsid w:val="00046B56"/>
    <w:rsid w:val="00051F7D"/>
    <w:rsid w:val="0005454B"/>
    <w:rsid w:val="00055E0C"/>
    <w:rsid w:val="00057E38"/>
    <w:rsid w:val="000632B0"/>
    <w:rsid w:val="00063773"/>
    <w:rsid w:val="00067641"/>
    <w:rsid w:val="000722FF"/>
    <w:rsid w:val="00075E9F"/>
    <w:rsid w:val="00076FC5"/>
    <w:rsid w:val="0008244A"/>
    <w:rsid w:val="00085345"/>
    <w:rsid w:val="00087A49"/>
    <w:rsid w:val="00095309"/>
    <w:rsid w:val="000A4905"/>
    <w:rsid w:val="000A6110"/>
    <w:rsid w:val="000B1687"/>
    <w:rsid w:val="000B31C3"/>
    <w:rsid w:val="000B4D92"/>
    <w:rsid w:val="000C1567"/>
    <w:rsid w:val="000C1EDB"/>
    <w:rsid w:val="000C26E5"/>
    <w:rsid w:val="000C41AD"/>
    <w:rsid w:val="000C4A7A"/>
    <w:rsid w:val="000C4E6C"/>
    <w:rsid w:val="000D0F6D"/>
    <w:rsid w:val="000E04F9"/>
    <w:rsid w:val="000E225B"/>
    <w:rsid w:val="000E421A"/>
    <w:rsid w:val="000E6BF0"/>
    <w:rsid w:val="000E6DDC"/>
    <w:rsid w:val="000E6E68"/>
    <w:rsid w:val="000F0152"/>
    <w:rsid w:val="000F3AA6"/>
    <w:rsid w:val="000F523E"/>
    <w:rsid w:val="00100E72"/>
    <w:rsid w:val="00101CE5"/>
    <w:rsid w:val="00103D67"/>
    <w:rsid w:val="00105530"/>
    <w:rsid w:val="00115E4F"/>
    <w:rsid w:val="00117907"/>
    <w:rsid w:val="00117C99"/>
    <w:rsid w:val="00121D44"/>
    <w:rsid w:val="00123D66"/>
    <w:rsid w:val="001271D5"/>
    <w:rsid w:val="001313F2"/>
    <w:rsid w:val="00133A4F"/>
    <w:rsid w:val="00136CD7"/>
    <w:rsid w:val="00136E90"/>
    <w:rsid w:val="00137CDB"/>
    <w:rsid w:val="001405A9"/>
    <w:rsid w:val="001462D5"/>
    <w:rsid w:val="00147C2D"/>
    <w:rsid w:val="0015776B"/>
    <w:rsid w:val="00163FCB"/>
    <w:rsid w:val="00164334"/>
    <w:rsid w:val="00164B5E"/>
    <w:rsid w:val="00164EFD"/>
    <w:rsid w:val="00166FB2"/>
    <w:rsid w:val="00170AFD"/>
    <w:rsid w:val="00170EC2"/>
    <w:rsid w:val="00177EDE"/>
    <w:rsid w:val="0018239A"/>
    <w:rsid w:val="00184E9B"/>
    <w:rsid w:val="0018634E"/>
    <w:rsid w:val="00190C51"/>
    <w:rsid w:val="00193855"/>
    <w:rsid w:val="001952D9"/>
    <w:rsid w:val="0019575E"/>
    <w:rsid w:val="0019671B"/>
    <w:rsid w:val="001A394B"/>
    <w:rsid w:val="001B1E37"/>
    <w:rsid w:val="001B4308"/>
    <w:rsid w:val="001B4D30"/>
    <w:rsid w:val="001B6929"/>
    <w:rsid w:val="001B7401"/>
    <w:rsid w:val="001C058D"/>
    <w:rsid w:val="001C4513"/>
    <w:rsid w:val="001D3AC9"/>
    <w:rsid w:val="001D44D2"/>
    <w:rsid w:val="001D533F"/>
    <w:rsid w:val="001F1668"/>
    <w:rsid w:val="001F396F"/>
    <w:rsid w:val="001F4512"/>
    <w:rsid w:val="001F4AC7"/>
    <w:rsid w:val="001F4BCF"/>
    <w:rsid w:val="0020463C"/>
    <w:rsid w:val="00213983"/>
    <w:rsid w:val="0021480A"/>
    <w:rsid w:val="00215544"/>
    <w:rsid w:val="00230650"/>
    <w:rsid w:val="00230CEF"/>
    <w:rsid w:val="00233733"/>
    <w:rsid w:val="002342CC"/>
    <w:rsid w:val="0024120A"/>
    <w:rsid w:val="00241AD0"/>
    <w:rsid w:val="002434F7"/>
    <w:rsid w:val="00243933"/>
    <w:rsid w:val="00244BCA"/>
    <w:rsid w:val="00247156"/>
    <w:rsid w:val="002509C2"/>
    <w:rsid w:val="00250CCA"/>
    <w:rsid w:val="0025669A"/>
    <w:rsid w:val="00257C04"/>
    <w:rsid w:val="002607FD"/>
    <w:rsid w:val="0026487D"/>
    <w:rsid w:val="0027298F"/>
    <w:rsid w:val="00277258"/>
    <w:rsid w:val="00282736"/>
    <w:rsid w:val="00283816"/>
    <w:rsid w:val="0028687B"/>
    <w:rsid w:val="00286E07"/>
    <w:rsid w:val="00291A15"/>
    <w:rsid w:val="0029319F"/>
    <w:rsid w:val="002939FE"/>
    <w:rsid w:val="0029472D"/>
    <w:rsid w:val="002973DD"/>
    <w:rsid w:val="00297DC4"/>
    <w:rsid w:val="002B068E"/>
    <w:rsid w:val="002C2AEC"/>
    <w:rsid w:val="002C3A00"/>
    <w:rsid w:val="002C47D6"/>
    <w:rsid w:val="002C5CD8"/>
    <w:rsid w:val="002C64A4"/>
    <w:rsid w:val="002C6582"/>
    <w:rsid w:val="002C774C"/>
    <w:rsid w:val="002D02AA"/>
    <w:rsid w:val="002D108E"/>
    <w:rsid w:val="002D6753"/>
    <w:rsid w:val="002D7491"/>
    <w:rsid w:val="002D7E06"/>
    <w:rsid w:val="002E121A"/>
    <w:rsid w:val="002E1ED3"/>
    <w:rsid w:val="002E3016"/>
    <w:rsid w:val="002E3ADC"/>
    <w:rsid w:val="002F0ACB"/>
    <w:rsid w:val="002F1FB2"/>
    <w:rsid w:val="002F34B6"/>
    <w:rsid w:val="002F6B34"/>
    <w:rsid w:val="002F752C"/>
    <w:rsid w:val="0030106B"/>
    <w:rsid w:val="00301D0A"/>
    <w:rsid w:val="00301D27"/>
    <w:rsid w:val="00303EB8"/>
    <w:rsid w:val="00305AFF"/>
    <w:rsid w:val="00313AD8"/>
    <w:rsid w:val="003163AB"/>
    <w:rsid w:val="0031685E"/>
    <w:rsid w:val="00322388"/>
    <w:rsid w:val="00323AC6"/>
    <w:rsid w:val="00324858"/>
    <w:rsid w:val="00333B7C"/>
    <w:rsid w:val="0033440D"/>
    <w:rsid w:val="0033508D"/>
    <w:rsid w:val="0033726C"/>
    <w:rsid w:val="00340EB3"/>
    <w:rsid w:val="003433A8"/>
    <w:rsid w:val="00345B9B"/>
    <w:rsid w:val="00347FE8"/>
    <w:rsid w:val="00352018"/>
    <w:rsid w:val="00353699"/>
    <w:rsid w:val="003545A7"/>
    <w:rsid w:val="00354744"/>
    <w:rsid w:val="00360AA3"/>
    <w:rsid w:val="00361B24"/>
    <w:rsid w:val="00363376"/>
    <w:rsid w:val="00365948"/>
    <w:rsid w:val="003701BE"/>
    <w:rsid w:val="00373E5B"/>
    <w:rsid w:val="003775AC"/>
    <w:rsid w:val="003831CF"/>
    <w:rsid w:val="003845AF"/>
    <w:rsid w:val="003860D4"/>
    <w:rsid w:val="00390C09"/>
    <w:rsid w:val="00392AA5"/>
    <w:rsid w:val="00394502"/>
    <w:rsid w:val="003A181A"/>
    <w:rsid w:val="003A42E7"/>
    <w:rsid w:val="003A5445"/>
    <w:rsid w:val="003A6F5F"/>
    <w:rsid w:val="003A7B73"/>
    <w:rsid w:val="003B0817"/>
    <w:rsid w:val="003B62FA"/>
    <w:rsid w:val="003C6678"/>
    <w:rsid w:val="003D2196"/>
    <w:rsid w:val="003D3008"/>
    <w:rsid w:val="003D3063"/>
    <w:rsid w:val="003D5C9D"/>
    <w:rsid w:val="003F11BE"/>
    <w:rsid w:val="003F69A2"/>
    <w:rsid w:val="003F6E95"/>
    <w:rsid w:val="003F7782"/>
    <w:rsid w:val="003F7AE2"/>
    <w:rsid w:val="004037A6"/>
    <w:rsid w:val="004165BF"/>
    <w:rsid w:val="00416FEB"/>
    <w:rsid w:val="0042103D"/>
    <w:rsid w:val="00422BFD"/>
    <w:rsid w:val="004233E7"/>
    <w:rsid w:val="00423F70"/>
    <w:rsid w:val="0042431C"/>
    <w:rsid w:val="00425440"/>
    <w:rsid w:val="00431BB3"/>
    <w:rsid w:val="00433407"/>
    <w:rsid w:val="00434AE6"/>
    <w:rsid w:val="00435CFF"/>
    <w:rsid w:val="00441705"/>
    <w:rsid w:val="00442A5E"/>
    <w:rsid w:val="00445B0C"/>
    <w:rsid w:val="004470C4"/>
    <w:rsid w:val="00452983"/>
    <w:rsid w:val="00455D72"/>
    <w:rsid w:val="004600F1"/>
    <w:rsid w:val="004603E2"/>
    <w:rsid w:val="004606C7"/>
    <w:rsid w:val="00467BB5"/>
    <w:rsid w:val="00475086"/>
    <w:rsid w:val="00475CF5"/>
    <w:rsid w:val="0048262D"/>
    <w:rsid w:val="004826FC"/>
    <w:rsid w:val="0048653C"/>
    <w:rsid w:val="0049402A"/>
    <w:rsid w:val="0049468F"/>
    <w:rsid w:val="004958FB"/>
    <w:rsid w:val="00496882"/>
    <w:rsid w:val="00497C8E"/>
    <w:rsid w:val="004A2039"/>
    <w:rsid w:val="004A5E5E"/>
    <w:rsid w:val="004B09CB"/>
    <w:rsid w:val="004B2D12"/>
    <w:rsid w:val="004B4C35"/>
    <w:rsid w:val="004B5021"/>
    <w:rsid w:val="004C2576"/>
    <w:rsid w:val="004C3726"/>
    <w:rsid w:val="004C5369"/>
    <w:rsid w:val="004D146B"/>
    <w:rsid w:val="004D2959"/>
    <w:rsid w:val="004D470A"/>
    <w:rsid w:val="004D4BFD"/>
    <w:rsid w:val="004D67B6"/>
    <w:rsid w:val="004D6A10"/>
    <w:rsid w:val="004E0BD5"/>
    <w:rsid w:val="004E172A"/>
    <w:rsid w:val="004E477E"/>
    <w:rsid w:val="004E586C"/>
    <w:rsid w:val="004E5F4B"/>
    <w:rsid w:val="004E782E"/>
    <w:rsid w:val="004F16E2"/>
    <w:rsid w:val="004F2E72"/>
    <w:rsid w:val="004F3A6C"/>
    <w:rsid w:val="004F4376"/>
    <w:rsid w:val="004F4C7C"/>
    <w:rsid w:val="004F769A"/>
    <w:rsid w:val="0050673C"/>
    <w:rsid w:val="00511670"/>
    <w:rsid w:val="00512D2F"/>
    <w:rsid w:val="005141A4"/>
    <w:rsid w:val="005145AC"/>
    <w:rsid w:val="00514BCD"/>
    <w:rsid w:val="00520522"/>
    <w:rsid w:val="005246BD"/>
    <w:rsid w:val="00524CF0"/>
    <w:rsid w:val="00527F69"/>
    <w:rsid w:val="00531714"/>
    <w:rsid w:val="00531DEF"/>
    <w:rsid w:val="005372FC"/>
    <w:rsid w:val="00541EE9"/>
    <w:rsid w:val="00543DE5"/>
    <w:rsid w:val="005455C2"/>
    <w:rsid w:val="005470B5"/>
    <w:rsid w:val="005520B7"/>
    <w:rsid w:val="005548E3"/>
    <w:rsid w:val="00555508"/>
    <w:rsid w:val="005568AC"/>
    <w:rsid w:val="005603BE"/>
    <w:rsid w:val="0056066E"/>
    <w:rsid w:val="005621A4"/>
    <w:rsid w:val="00563103"/>
    <w:rsid w:val="00563AA6"/>
    <w:rsid w:val="0056538E"/>
    <w:rsid w:val="00567685"/>
    <w:rsid w:val="005713D4"/>
    <w:rsid w:val="00574618"/>
    <w:rsid w:val="005757FD"/>
    <w:rsid w:val="005802D7"/>
    <w:rsid w:val="00584680"/>
    <w:rsid w:val="00587404"/>
    <w:rsid w:val="005919D5"/>
    <w:rsid w:val="005922B7"/>
    <w:rsid w:val="0059519E"/>
    <w:rsid w:val="00595528"/>
    <w:rsid w:val="00595BD0"/>
    <w:rsid w:val="005A232A"/>
    <w:rsid w:val="005B1E2C"/>
    <w:rsid w:val="005B5E81"/>
    <w:rsid w:val="005C5368"/>
    <w:rsid w:val="005C6EA2"/>
    <w:rsid w:val="005D21D4"/>
    <w:rsid w:val="005D33C9"/>
    <w:rsid w:val="005D357C"/>
    <w:rsid w:val="005D51D5"/>
    <w:rsid w:val="005D532E"/>
    <w:rsid w:val="005E3608"/>
    <w:rsid w:val="005E5197"/>
    <w:rsid w:val="005E535C"/>
    <w:rsid w:val="005F3C64"/>
    <w:rsid w:val="005F7690"/>
    <w:rsid w:val="005F7F3C"/>
    <w:rsid w:val="006012CE"/>
    <w:rsid w:val="006012DF"/>
    <w:rsid w:val="00601FDE"/>
    <w:rsid w:val="006025F0"/>
    <w:rsid w:val="00604F2F"/>
    <w:rsid w:val="006073A0"/>
    <w:rsid w:val="00613B56"/>
    <w:rsid w:val="006141A6"/>
    <w:rsid w:val="006176B5"/>
    <w:rsid w:val="0062038A"/>
    <w:rsid w:val="00622129"/>
    <w:rsid w:val="00623D99"/>
    <w:rsid w:val="00627D22"/>
    <w:rsid w:val="00634756"/>
    <w:rsid w:val="0063534F"/>
    <w:rsid w:val="006369C4"/>
    <w:rsid w:val="006408C5"/>
    <w:rsid w:val="00642ACD"/>
    <w:rsid w:val="006447EA"/>
    <w:rsid w:val="00647B83"/>
    <w:rsid w:val="0065424F"/>
    <w:rsid w:val="00657E62"/>
    <w:rsid w:val="0066178B"/>
    <w:rsid w:val="00663644"/>
    <w:rsid w:val="00666275"/>
    <w:rsid w:val="00666C2B"/>
    <w:rsid w:val="00667217"/>
    <w:rsid w:val="0067743C"/>
    <w:rsid w:val="0067784F"/>
    <w:rsid w:val="00682790"/>
    <w:rsid w:val="0068320B"/>
    <w:rsid w:val="00685A75"/>
    <w:rsid w:val="00686C96"/>
    <w:rsid w:val="00687DE6"/>
    <w:rsid w:val="006932F8"/>
    <w:rsid w:val="00697090"/>
    <w:rsid w:val="00697EB2"/>
    <w:rsid w:val="006A08C2"/>
    <w:rsid w:val="006A0A83"/>
    <w:rsid w:val="006A1B27"/>
    <w:rsid w:val="006A1DBF"/>
    <w:rsid w:val="006A278E"/>
    <w:rsid w:val="006A3567"/>
    <w:rsid w:val="006A3C2E"/>
    <w:rsid w:val="006A3D62"/>
    <w:rsid w:val="006A527B"/>
    <w:rsid w:val="006C17E1"/>
    <w:rsid w:val="006C687F"/>
    <w:rsid w:val="006D0110"/>
    <w:rsid w:val="006D2532"/>
    <w:rsid w:val="006D607A"/>
    <w:rsid w:val="006D7095"/>
    <w:rsid w:val="006E095D"/>
    <w:rsid w:val="006E1D95"/>
    <w:rsid w:val="006E6D3A"/>
    <w:rsid w:val="006F2425"/>
    <w:rsid w:val="006F4988"/>
    <w:rsid w:val="006F4EE0"/>
    <w:rsid w:val="006F7FEB"/>
    <w:rsid w:val="00702937"/>
    <w:rsid w:val="007068E5"/>
    <w:rsid w:val="00710C53"/>
    <w:rsid w:val="00710E2B"/>
    <w:rsid w:val="00715019"/>
    <w:rsid w:val="00723E49"/>
    <w:rsid w:val="0072639D"/>
    <w:rsid w:val="00730514"/>
    <w:rsid w:val="0073261B"/>
    <w:rsid w:val="0073283E"/>
    <w:rsid w:val="0073556C"/>
    <w:rsid w:val="00741C68"/>
    <w:rsid w:val="00741E4F"/>
    <w:rsid w:val="007431EB"/>
    <w:rsid w:val="00745368"/>
    <w:rsid w:val="00747CF4"/>
    <w:rsid w:val="00751CC8"/>
    <w:rsid w:val="00751FA0"/>
    <w:rsid w:val="00752DB4"/>
    <w:rsid w:val="00755389"/>
    <w:rsid w:val="0076532E"/>
    <w:rsid w:val="00770C53"/>
    <w:rsid w:val="00770D4E"/>
    <w:rsid w:val="00773851"/>
    <w:rsid w:val="007749F0"/>
    <w:rsid w:val="00775D4A"/>
    <w:rsid w:val="00780040"/>
    <w:rsid w:val="00784A97"/>
    <w:rsid w:val="007869CA"/>
    <w:rsid w:val="007914A5"/>
    <w:rsid w:val="00793DBE"/>
    <w:rsid w:val="00794BE7"/>
    <w:rsid w:val="007A0A33"/>
    <w:rsid w:val="007A7190"/>
    <w:rsid w:val="007B100D"/>
    <w:rsid w:val="007B3D1D"/>
    <w:rsid w:val="007B678A"/>
    <w:rsid w:val="007B789E"/>
    <w:rsid w:val="007C3FE3"/>
    <w:rsid w:val="007C517E"/>
    <w:rsid w:val="007C726D"/>
    <w:rsid w:val="007D39B8"/>
    <w:rsid w:val="007E0603"/>
    <w:rsid w:val="007E6BDC"/>
    <w:rsid w:val="007E7C98"/>
    <w:rsid w:val="007F410A"/>
    <w:rsid w:val="007F5500"/>
    <w:rsid w:val="007F5DAD"/>
    <w:rsid w:val="007F7344"/>
    <w:rsid w:val="007F7AA3"/>
    <w:rsid w:val="0080283C"/>
    <w:rsid w:val="00802AE6"/>
    <w:rsid w:val="008060CB"/>
    <w:rsid w:val="00811077"/>
    <w:rsid w:val="00815C85"/>
    <w:rsid w:val="0082538F"/>
    <w:rsid w:val="008364C8"/>
    <w:rsid w:val="00841A53"/>
    <w:rsid w:val="008421A5"/>
    <w:rsid w:val="00844E9C"/>
    <w:rsid w:val="008508AE"/>
    <w:rsid w:val="00852E99"/>
    <w:rsid w:val="00854839"/>
    <w:rsid w:val="00860D2F"/>
    <w:rsid w:val="008619AF"/>
    <w:rsid w:val="00862407"/>
    <w:rsid w:val="00864667"/>
    <w:rsid w:val="0086798E"/>
    <w:rsid w:val="00870FAB"/>
    <w:rsid w:val="00873CC6"/>
    <w:rsid w:val="008765C3"/>
    <w:rsid w:val="00880131"/>
    <w:rsid w:val="008814B2"/>
    <w:rsid w:val="00881EDA"/>
    <w:rsid w:val="00887638"/>
    <w:rsid w:val="008977E9"/>
    <w:rsid w:val="008A012D"/>
    <w:rsid w:val="008A5961"/>
    <w:rsid w:val="008A5D7D"/>
    <w:rsid w:val="008A675C"/>
    <w:rsid w:val="008A7351"/>
    <w:rsid w:val="008B1F50"/>
    <w:rsid w:val="008B263E"/>
    <w:rsid w:val="008B2DD1"/>
    <w:rsid w:val="008C11B9"/>
    <w:rsid w:val="008C237C"/>
    <w:rsid w:val="008D093A"/>
    <w:rsid w:val="008D6B50"/>
    <w:rsid w:val="008E3AB1"/>
    <w:rsid w:val="008F1919"/>
    <w:rsid w:val="008F4CEA"/>
    <w:rsid w:val="008F4E9F"/>
    <w:rsid w:val="008F69DA"/>
    <w:rsid w:val="009029FF"/>
    <w:rsid w:val="0091142B"/>
    <w:rsid w:val="00921BA1"/>
    <w:rsid w:val="00921DF8"/>
    <w:rsid w:val="0092279F"/>
    <w:rsid w:val="0092489D"/>
    <w:rsid w:val="009320F0"/>
    <w:rsid w:val="009325AE"/>
    <w:rsid w:val="009338B6"/>
    <w:rsid w:val="00934FBD"/>
    <w:rsid w:val="00936050"/>
    <w:rsid w:val="009374B4"/>
    <w:rsid w:val="00937F37"/>
    <w:rsid w:val="0094481C"/>
    <w:rsid w:val="00944C79"/>
    <w:rsid w:val="0094607C"/>
    <w:rsid w:val="00947207"/>
    <w:rsid w:val="009501AF"/>
    <w:rsid w:val="00953F7F"/>
    <w:rsid w:val="00960DF4"/>
    <w:rsid w:val="00963578"/>
    <w:rsid w:val="009709F6"/>
    <w:rsid w:val="00972B6E"/>
    <w:rsid w:val="00973B03"/>
    <w:rsid w:val="00977E63"/>
    <w:rsid w:val="00980384"/>
    <w:rsid w:val="00980B9C"/>
    <w:rsid w:val="00981240"/>
    <w:rsid w:val="00981496"/>
    <w:rsid w:val="0098204D"/>
    <w:rsid w:val="009830FD"/>
    <w:rsid w:val="00984170"/>
    <w:rsid w:val="00990619"/>
    <w:rsid w:val="00991F58"/>
    <w:rsid w:val="00993C31"/>
    <w:rsid w:val="009A07AF"/>
    <w:rsid w:val="009A1883"/>
    <w:rsid w:val="009A62BE"/>
    <w:rsid w:val="009B16AC"/>
    <w:rsid w:val="009C5F91"/>
    <w:rsid w:val="009E0FD7"/>
    <w:rsid w:val="009E5FBA"/>
    <w:rsid w:val="009F087F"/>
    <w:rsid w:val="009F39EA"/>
    <w:rsid w:val="009F468E"/>
    <w:rsid w:val="009F4965"/>
    <w:rsid w:val="009F4AE5"/>
    <w:rsid w:val="009F6DD4"/>
    <w:rsid w:val="00A03474"/>
    <w:rsid w:val="00A11625"/>
    <w:rsid w:val="00A143C9"/>
    <w:rsid w:val="00A14C4B"/>
    <w:rsid w:val="00A156EB"/>
    <w:rsid w:val="00A17C6D"/>
    <w:rsid w:val="00A269F3"/>
    <w:rsid w:val="00A2720E"/>
    <w:rsid w:val="00A2773D"/>
    <w:rsid w:val="00A3507D"/>
    <w:rsid w:val="00A35D70"/>
    <w:rsid w:val="00A37581"/>
    <w:rsid w:val="00A37BFB"/>
    <w:rsid w:val="00A401E1"/>
    <w:rsid w:val="00A42948"/>
    <w:rsid w:val="00A44FE0"/>
    <w:rsid w:val="00A476AC"/>
    <w:rsid w:val="00A5557A"/>
    <w:rsid w:val="00A5735D"/>
    <w:rsid w:val="00A66D30"/>
    <w:rsid w:val="00A673E8"/>
    <w:rsid w:val="00A71B8B"/>
    <w:rsid w:val="00A7280B"/>
    <w:rsid w:val="00A771C5"/>
    <w:rsid w:val="00A772C3"/>
    <w:rsid w:val="00A8522F"/>
    <w:rsid w:val="00A867E9"/>
    <w:rsid w:val="00A92C9E"/>
    <w:rsid w:val="00A96DB7"/>
    <w:rsid w:val="00AB0761"/>
    <w:rsid w:val="00AB510C"/>
    <w:rsid w:val="00AB5872"/>
    <w:rsid w:val="00AC1A75"/>
    <w:rsid w:val="00AD1DBB"/>
    <w:rsid w:val="00AD620F"/>
    <w:rsid w:val="00AD64EA"/>
    <w:rsid w:val="00AD6A86"/>
    <w:rsid w:val="00AE1E61"/>
    <w:rsid w:val="00AE3EE8"/>
    <w:rsid w:val="00AE4A98"/>
    <w:rsid w:val="00AE4C88"/>
    <w:rsid w:val="00AE668E"/>
    <w:rsid w:val="00AE6BEC"/>
    <w:rsid w:val="00AF2414"/>
    <w:rsid w:val="00AF41F7"/>
    <w:rsid w:val="00AF66AA"/>
    <w:rsid w:val="00AF76AB"/>
    <w:rsid w:val="00B0119D"/>
    <w:rsid w:val="00B02F78"/>
    <w:rsid w:val="00B030E9"/>
    <w:rsid w:val="00B04514"/>
    <w:rsid w:val="00B049E7"/>
    <w:rsid w:val="00B06948"/>
    <w:rsid w:val="00B1127C"/>
    <w:rsid w:val="00B11AE5"/>
    <w:rsid w:val="00B12B1C"/>
    <w:rsid w:val="00B14C4A"/>
    <w:rsid w:val="00B2027F"/>
    <w:rsid w:val="00B223EC"/>
    <w:rsid w:val="00B2275F"/>
    <w:rsid w:val="00B31990"/>
    <w:rsid w:val="00B3306B"/>
    <w:rsid w:val="00B3332E"/>
    <w:rsid w:val="00B33DC7"/>
    <w:rsid w:val="00B35B52"/>
    <w:rsid w:val="00B36D04"/>
    <w:rsid w:val="00B37940"/>
    <w:rsid w:val="00B37CE0"/>
    <w:rsid w:val="00B37CED"/>
    <w:rsid w:val="00B43165"/>
    <w:rsid w:val="00B513C6"/>
    <w:rsid w:val="00B57B87"/>
    <w:rsid w:val="00B57BAB"/>
    <w:rsid w:val="00B612A8"/>
    <w:rsid w:val="00B742BA"/>
    <w:rsid w:val="00B77B67"/>
    <w:rsid w:val="00B814AB"/>
    <w:rsid w:val="00B81547"/>
    <w:rsid w:val="00B837A2"/>
    <w:rsid w:val="00B84699"/>
    <w:rsid w:val="00B8520D"/>
    <w:rsid w:val="00B87096"/>
    <w:rsid w:val="00B87E17"/>
    <w:rsid w:val="00B90C63"/>
    <w:rsid w:val="00B9187A"/>
    <w:rsid w:val="00B95B44"/>
    <w:rsid w:val="00BA2AAD"/>
    <w:rsid w:val="00BA478C"/>
    <w:rsid w:val="00BA5765"/>
    <w:rsid w:val="00BA6E94"/>
    <w:rsid w:val="00BB16C4"/>
    <w:rsid w:val="00BB271B"/>
    <w:rsid w:val="00BC0478"/>
    <w:rsid w:val="00BC054B"/>
    <w:rsid w:val="00BC228D"/>
    <w:rsid w:val="00BC4529"/>
    <w:rsid w:val="00BC5E23"/>
    <w:rsid w:val="00BC69A2"/>
    <w:rsid w:val="00BC7F35"/>
    <w:rsid w:val="00BD02E3"/>
    <w:rsid w:val="00BD0789"/>
    <w:rsid w:val="00BD11E4"/>
    <w:rsid w:val="00BD3601"/>
    <w:rsid w:val="00BD5548"/>
    <w:rsid w:val="00BD649A"/>
    <w:rsid w:val="00BD7E7C"/>
    <w:rsid w:val="00BE139E"/>
    <w:rsid w:val="00BE6113"/>
    <w:rsid w:val="00BE78C2"/>
    <w:rsid w:val="00BE7EB2"/>
    <w:rsid w:val="00C003DB"/>
    <w:rsid w:val="00C03E68"/>
    <w:rsid w:val="00C07BB7"/>
    <w:rsid w:val="00C103B3"/>
    <w:rsid w:val="00C156AF"/>
    <w:rsid w:val="00C219CC"/>
    <w:rsid w:val="00C24609"/>
    <w:rsid w:val="00C26C4A"/>
    <w:rsid w:val="00C30177"/>
    <w:rsid w:val="00C375BA"/>
    <w:rsid w:val="00C400D5"/>
    <w:rsid w:val="00C405D3"/>
    <w:rsid w:val="00C42F7E"/>
    <w:rsid w:val="00C43806"/>
    <w:rsid w:val="00C45BB0"/>
    <w:rsid w:val="00C46273"/>
    <w:rsid w:val="00C46A29"/>
    <w:rsid w:val="00C62071"/>
    <w:rsid w:val="00C6512C"/>
    <w:rsid w:val="00C65773"/>
    <w:rsid w:val="00C679B1"/>
    <w:rsid w:val="00C70972"/>
    <w:rsid w:val="00C7098A"/>
    <w:rsid w:val="00C741FF"/>
    <w:rsid w:val="00C74E66"/>
    <w:rsid w:val="00C76C70"/>
    <w:rsid w:val="00C76E3B"/>
    <w:rsid w:val="00C8446B"/>
    <w:rsid w:val="00C85884"/>
    <w:rsid w:val="00C90EC0"/>
    <w:rsid w:val="00C93BEF"/>
    <w:rsid w:val="00CA1002"/>
    <w:rsid w:val="00CA1314"/>
    <w:rsid w:val="00CA7D2C"/>
    <w:rsid w:val="00CB276C"/>
    <w:rsid w:val="00CB35D4"/>
    <w:rsid w:val="00CC2751"/>
    <w:rsid w:val="00CC53C6"/>
    <w:rsid w:val="00CC7A66"/>
    <w:rsid w:val="00CD63EC"/>
    <w:rsid w:val="00CE6A21"/>
    <w:rsid w:val="00CF105F"/>
    <w:rsid w:val="00CF28F0"/>
    <w:rsid w:val="00CF5816"/>
    <w:rsid w:val="00CF5A85"/>
    <w:rsid w:val="00D0209D"/>
    <w:rsid w:val="00D07204"/>
    <w:rsid w:val="00D1155A"/>
    <w:rsid w:val="00D136EB"/>
    <w:rsid w:val="00D17B36"/>
    <w:rsid w:val="00D17CBF"/>
    <w:rsid w:val="00D206EC"/>
    <w:rsid w:val="00D22641"/>
    <w:rsid w:val="00D2564A"/>
    <w:rsid w:val="00D26FF7"/>
    <w:rsid w:val="00D30945"/>
    <w:rsid w:val="00D317D3"/>
    <w:rsid w:val="00D34170"/>
    <w:rsid w:val="00D3728F"/>
    <w:rsid w:val="00D40CD8"/>
    <w:rsid w:val="00D41F64"/>
    <w:rsid w:val="00D45FF7"/>
    <w:rsid w:val="00D51591"/>
    <w:rsid w:val="00D52EF5"/>
    <w:rsid w:val="00D53558"/>
    <w:rsid w:val="00D543B3"/>
    <w:rsid w:val="00D5465C"/>
    <w:rsid w:val="00D5559E"/>
    <w:rsid w:val="00D56050"/>
    <w:rsid w:val="00D56597"/>
    <w:rsid w:val="00D5781C"/>
    <w:rsid w:val="00D6196C"/>
    <w:rsid w:val="00D66730"/>
    <w:rsid w:val="00D7143A"/>
    <w:rsid w:val="00D72015"/>
    <w:rsid w:val="00D720EF"/>
    <w:rsid w:val="00D74C83"/>
    <w:rsid w:val="00D80DFA"/>
    <w:rsid w:val="00D821B0"/>
    <w:rsid w:val="00D82845"/>
    <w:rsid w:val="00D8425C"/>
    <w:rsid w:val="00D942E6"/>
    <w:rsid w:val="00D956BE"/>
    <w:rsid w:val="00D964DA"/>
    <w:rsid w:val="00D96C6B"/>
    <w:rsid w:val="00DA51D5"/>
    <w:rsid w:val="00DB1C41"/>
    <w:rsid w:val="00DB53D1"/>
    <w:rsid w:val="00DB5D7A"/>
    <w:rsid w:val="00DC3941"/>
    <w:rsid w:val="00DD148C"/>
    <w:rsid w:val="00DD2CDA"/>
    <w:rsid w:val="00DE0A80"/>
    <w:rsid w:val="00DF3868"/>
    <w:rsid w:val="00E03261"/>
    <w:rsid w:val="00E108A5"/>
    <w:rsid w:val="00E131F4"/>
    <w:rsid w:val="00E13E47"/>
    <w:rsid w:val="00E14532"/>
    <w:rsid w:val="00E231E4"/>
    <w:rsid w:val="00E24399"/>
    <w:rsid w:val="00E30724"/>
    <w:rsid w:val="00E3370F"/>
    <w:rsid w:val="00E34008"/>
    <w:rsid w:val="00E3463C"/>
    <w:rsid w:val="00E562CF"/>
    <w:rsid w:val="00E60849"/>
    <w:rsid w:val="00E721EE"/>
    <w:rsid w:val="00E77584"/>
    <w:rsid w:val="00E81128"/>
    <w:rsid w:val="00E83C23"/>
    <w:rsid w:val="00E84C1E"/>
    <w:rsid w:val="00E85337"/>
    <w:rsid w:val="00E8553B"/>
    <w:rsid w:val="00E85F64"/>
    <w:rsid w:val="00E86463"/>
    <w:rsid w:val="00E86BEC"/>
    <w:rsid w:val="00E879D1"/>
    <w:rsid w:val="00E900AD"/>
    <w:rsid w:val="00E9675C"/>
    <w:rsid w:val="00EA002E"/>
    <w:rsid w:val="00EA1A17"/>
    <w:rsid w:val="00EB05DE"/>
    <w:rsid w:val="00EB2B8E"/>
    <w:rsid w:val="00EB755D"/>
    <w:rsid w:val="00EC20B4"/>
    <w:rsid w:val="00EC22A4"/>
    <w:rsid w:val="00EC2AC7"/>
    <w:rsid w:val="00EC4F5D"/>
    <w:rsid w:val="00ED04DB"/>
    <w:rsid w:val="00ED06F7"/>
    <w:rsid w:val="00ED0D3D"/>
    <w:rsid w:val="00ED0EAF"/>
    <w:rsid w:val="00ED3226"/>
    <w:rsid w:val="00EE0E51"/>
    <w:rsid w:val="00EE400E"/>
    <w:rsid w:val="00EE441B"/>
    <w:rsid w:val="00EF5A73"/>
    <w:rsid w:val="00EF6314"/>
    <w:rsid w:val="00EF6910"/>
    <w:rsid w:val="00EF7F2C"/>
    <w:rsid w:val="00F02EAE"/>
    <w:rsid w:val="00F03B76"/>
    <w:rsid w:val="00F04FFD"/>
    <w:rsid w:val="00F06EF5"/>
    <w:rsid w:val="00F109F9"/>
    <w:rsid w:val="00F206A8"/>
    <w:rsid w:val="00F23252"/>
    <w:rsid w:val="00F2663C"/>
    <w:rsid w:val="00F27961"/>
    <w:rsid w:val="00F30D36"/>
    <w:rsid w:val="00F312E8"/>
    <w:rsid w:val="00F3232C"/>
    <w:rsid w:val="00F3633A"/>
    <w:rsid w:val="00F36A1B"/>
    <w:rsid w:val="00F372A4"/>
    <w:rsid w:val="00F4075D"/>
    <w:rsid w:val="00F45327"/>
    <w:rsid w:val="00F461BB"/>
    <w:rsid w:val="00F46971"/>
    <w:rsid w:val="00F4724F"/>
    <w:rsid w:val="00F5126B"/>
    <w:rsid w:val="00F61D2B"/>
    <w:rsid w:val="00F63499"/>
    <w:rsid w:val="00F70F5E"/>
    <w:rsid w:val="00F83066"/>
    <w:rsid w:val="00F836F8"/>
    <w:rsid w:val="00F86F08"/>
    <w:rsid w:val="00F874A9"/>
    <w:rsid w:val="00F9126C"/>
    <w:rsid w:val="00F93DC8"/>
    <w:rsid w:val="00F945D5"/>
    <w:rsid w:val="00FA1664"/>
    <w:rsid w:val="00FA4821"/>
    <w:rsid w:val="00FA7EAB"/>
    <w:rsid w:val="00FB0845"/>
    <w:rsid w:val="00FB2940"/>
    <w:rsid w:val="00FB4999"/>
    <w:rsid w:val="00FB69A6"/>
    <w:rsid w:val="00FC1D89"/>
    <w:rsid w:val="00FC2B06"/>
    <w:rsid w:val="00FC39B8"/>
    <w:rsid w:val="00FC4230"/>
    <w:rsid w:val="00FD25F9"/>
    <w:rsid w:val="00FD465A"/>
    <w:rsid w:val="00FD7336"/>
    <w:rsid w:val="00FE1CBB"/>
    <w:rsid w:val="00FE3D99"/>
    <w:rsid w:val="00FE4D41"/>
    <w:rsid w:val="00FE5B7F"/>
    <w:rsid w:val="00FF00E1"/>
    <w:rsid w:val="00FF0826"/>
    <w:rsid w:val="00FF50C3"/>
    <w:rsid w:val="00FF6FB3"/>
    <w:rsid w:val="00FF738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80A"/>
    <w:pPr>
      <w:spacing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480A"/>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1480A"/>
    <w:pPr>
      <w:ind w:left="720"/>
      <w:contextualSpacing/>
    </w:pPr>
  </w:style>
  <w:style w:type="paragraph" w:styleId="Header">
    <w:name w:val="header"/>
    <w:basedOn w:val="Normal"/>
    <w:link w:val="HeaderChar"/>
    <w:uiPriority w:val="99"/>
    <w:unhideWhenUsed/>
    <w:rsid w:val="00E131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31F4"/>
  </w:style>
  <w:style w:type="paragraph" w:styleId="Footer">
    <w:name w:val="footer"/>
    <w:basedOn w:val="Normal"/>
    <w:link w:val="FooterChar"/>
    <w:uiPriority w:val="99"/>
    <w:unhideWhenUsed/>
    <w:rsid w:val="00E131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31F4"/>
  </w:style>
  <w:style w:type="character" w:styleId="CommentReference">
    <w:name w:val="annotation reference"/>
    <w:basedOn w:val="DefaultParagraphFont"/>
    <w:uiPriority w:val="99"/>
    <w:semiHidden/>
    <w:unhideWhenUsed/>
    <w:rsid w:val="004D470A"/>
    <w:rPr>
      <w:sz w:val="16"/>
      <w:szCs w:val="16"/>
    </w:rPr>
  </w:style>
  <w:style w:type="paragraph" w:styleId="CommentText">
    <w:name w:val="annotation text"/>
    <w:basedOn w:val="Normal"/>
    <w:link w:val="CommentTextChar"/>
    <w:uiPriority w:val="99"/>
    <w:semiHidden/>
    <w:unhideWhenUsed/>
    <w:rsid w:val="004D470A"/>
    <w:pPr>
      <w:spacing w:line="240" w:lineRule="auto"/>
    </w:pPr>
    <w:rPr>
      <w:sz w:val="20"/>
      <w:szCs w:val="20"/>
    </w:rPr>
  </w:style>
  <w:style w:type="character" w:customStyle="1" w:styleId="CommentTextChar">
    <w:name w:val="Comment Text Char"/>
    <w:basedOn w:val="DefaultParagraphFont"/>
    <w:link w:val="CommentText"/>
    <w:uiPriority w:val="99"/>
    <w:semiHidden/>
    <w:rsid w:val="004D470A"/>
    <w:rPr>
      <w:sz w:val="20"/>
      <w:szCs w:val="20"/>
    </w:rPr>
  </w:style>
  <w:style w:type="paragraph" w:styleId="CommentSubject">
    <w:name w:val="annotation subject"/>
    <w:basedOn w:val="CommentText"/>
    <w:next w:val="CommentText"/>
    <w:link w:val="CommentSubjectChar"/>
    <w:uiPriority w:val="99"/>
    <w:semiHidden/>
    <w:unhideWhenUsed/>
    <w:rsid w:val="004D470A"/>
    <w:rPr>
      <w:b/>
      <w:bCs/>
    </w:rPr>
  </w:style>
  <w:style w:type="character" w:customStyle="1" w:styleId="CommentSubjectChar">
    <w:name w:val="Comment Subject Char"/>
    <w:basedOn w:val="CommentTextChar"/>
    <w:link w:val="CommentSubject"/>
    <w:uiPriority w:val="99"/>
    <w:semiHidden/>
    <w:rsid w:val="004D470A"/>
    <w:rPr>
      <w:b/>
      <w:bCs/>
      <w:sz w:val="20"/>
      <w:szCs w:val="20"/>
    </w:rPr>
  </w:style>
  <w:style w:type="paragraph" w:styleId="BalloonText">
    <w:name w:val="Balloon Text"/>
    <w:basedOn w:val="Normal"/>
    <w:link w:val="BalloonTextChar"/>
    <w:uiPriority w:val="99"/>
    <w:semiHidden/>
    <w:unhideWhenUsed/>
    <w:rsid w:val="004D4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70A"/>
    <w:rPr>
      <w:rFonts w:ascii="Segoe UI" w:hAnsi="Segoe UI" w:cs="Segoe UI"/>
      <w:sz w:val="18"/>
      <w:szCs w:val="18"/>
    </w:rPr>
  </w:style>
  <w:style w:type="paragraph" w:styleId="NormalWeb">
    <w:name w:val="Normal (Web)"/>
    <w:basedOn w:val="Normal"/>
    <w:uiPriority w:val="99"/>
    <w:semiHidden/>
    <w:unhideWhenUsed/>
    <w:rsid w:val="004A2039"/>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4A20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80A"/>
    <w:pPr>
      <w:spacing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480A"/>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1480A"/>
    <w:pPr>
      <w:ind w:left="720"/>
      <w:contextualSpacing/>
    </w:pPr>
  </w:style>
  <w:style w:type="paragraph" w:styleId="Header">
    <w:name w:val="header"/>
    <w:basedOn w:val="Normal"/>
    <w:link w:val="HeaderChar"/>
    <w:uiPriority w:val="99"/>
    <w:unhideWhenUsed/>
    <w:rsid w:val="00E131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31F4"/>
  </w:style>
  <w:style w:type="paragraph" w:styleId="Footer">
    <w:name w:val="footer"/>
    <w:basedOn w:val="Normal"/>
    <w:link w:val="FooterChar"/>
    <w:uiPriority w:val="99"/>
    <w:unhideWhenUsed/>
    <w:rsid w:val="00E131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31F4"/>
  </w:style>
  <w:style w:type="character" w:styleId="CommentReference">
    <w:name w:val="annotation reference"/>
    <w:basedOn w:val="DefaultParagraphFont"/>
    <w:uiPriority w:val="99"/>
    <w:semiHidden/>
    <w:unhideWhenUsed/>
    <w:rsid w:val="004D470A"/>
    <w:rPr>
      <w:sz w:val="16"/>
      <w:szCs w:val="16"/>
    </w:rPr>
  </w:style>
  <w:style w:type="paragraph" w:styleId="CommentText">
    <w:name w:val="annotation text"/>
    <w:basedOn w:val="Normal"/>
    <w:link w:val="CommentTextChar"/>
    <w:uiPriority w:val="99"/>
    <w:semiHidden/>
    <w:unhideWhenUsed/>
    <w:rsid w:val="004D470A"/>
    <w:pPr>
      <w:spacing w:line="240" w:lineRule="auto"/>
    </w:pPr>
    <w:rPr>
      <w:sz w:val="20"/>
      <w:szCs w:val="20"/>
    </w:rPr>
  </w:style>
  <w:style w:type="character" w:customStyle="1" w:styleId="CommentTextChar">
    <w:name w:val="Comment Text Char"/>
    <w:basedOn w:val="DefaultParagraphFont"/>
    <w:link w:val="CommentText"/>
    <w:uiPriority w:val="99"/>
    <w:semiHidden/>
    <w:rsid w:val="004D470A"/>
    <w:rPr>
      <w:sz w:val="20"/>
      <w:szCs w:val="20"/>
    </w:rPr>
  </w:style>
  <w:style w:type="paragraph" w:styleId="CommentSubject">
    <w:name w:val="annotation subject"/>
    <w:basedOn w:val="CommentText"/>
    <w:next w:val="CommentText"/>
    <w:link w:val="CommentSubjectChar"/>
    <w:uiPriority w:val="99"/>
    <w:semiHidden/>
    <w:unhideWhenUsed/>
    <w:rsid w:val="004D470A"/>
    <w:rPr>
      <w:b/>
      <w:bCs/>
    </w:rPr>
  </w:style>
  <w:style w:type="character" w:customStyle="1" w:styleId="CommentSubjectChar">
    <w:name w:val="Comment Subject Char"/>
    <w:basedOn w:val="CommentTextChar"/>
    <w:link w:val="CommentSubject"/>
    <w:uiPriority w:val="99"/>
    <w:semiHidden/>
    <w:rsid w:val="004D470A"/>
    <w:rPr>
      <w:b/>
      <w:bCs/>
      <w:sz w:val="20"/>
      <w:szCs w:val="20"/>
    </w:rPr>
  </w:style>
  <w:style w:type="paragraph" w:styleId="BalloonText">
    <w:name w:val="Balloon Text"/>
    <w:basedOn w:val="Normal"/>
    <w:link w:val="BalloonTextChar"/>
    <w:uiPriority w:val="99"/>
    <w:semiHidden/>
    <w:unhideWhenUsed/>
    <w:rsid w:val="004D4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70A"/>
    <w:rPr>
      <w:rFonts w:ascii="Segoe UI" w:hAnsi="Segoe UI" w:cs="Segoe UI"/>
      <w:sz w:val="18"/>
      <w:szCs w:val="18"/>
    </w:rPr>
  </w:style>
  <w:style w:type="paragraph" w:styleId="NormalWeb">
    <w:name w:val="Normal (Web)"/>
    <w:basedOn w:val="Normal"/>
    <w:uiPriority w:val="99"/>
    <w:semiHidden/>
    <w:unhideWhenUsed/>
    <w:rsid w:val="004A2039"/>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4A20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34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fcentre.com/about-us/contact/communicat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3F304-67B6-46FE-A6AB-79EF38948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823</Words>
  <Characters>5021</Characters>
  <Application>Microsoft Office Word</Application>
  <DocSecurity>4</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Marie-Louise</dc:creator>
  <cp:lastModifiedBy>Lene Christina Mosegaard</cp:lastModifiedBy>
  <cp:revision>2</cp:revision>
  <cp:lastPrinted>2017-10-16T14:11:00Z</cp:lastPrinted>
  <dcterms:created xsi:type="dcterms:W3CDTF">2018-10-26T09:11:00Z</dcterms:created>
  <dcterms:modified xsi:type="dcterms:W3CDTF">2018-10-26T09:11:00Z</dcterms:modified>
</cp:coreProperties>
</file>